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66" w:rsidRPr="000615AA" w:rsidRDefault="00CF7D66" w:rsidP="003100F0">
      <w:pPr>
        <w:spacing w:line="240" w:lineRule="auto"/>
        <w:rPr>
          <w:rFonts w:ascii="Times New Roman" w:hAnsi="Times New Roman"/>
          <w:b/>
          <w:i/>
          <w:color w:val="FF0000"/>
          <w:sz w:val="24"/>
          <w:szCs w:val="24"/>
        </w:rPr>
      </w:pPr>
      <w:bookmarkStart w:id="0" w:name="_GoBack"/>
      <w:bookmarkEnd w:id="0"/>
      <w:r w:rsidRPr="00CF7D66">
        <w:rPr>
          <w:rFonts w:ascii="Times New Roman" w:hAnsi="Times New Roman"/>
          <w:b/>
          <w:color w:val="FF0000"/>
          <w:sz w:val="24"/>
          <w:szCs w:val="24"/>
          <w:u w:val="single"/>
        </w:rPr>
        <w:t>Instructions for use:</w:t>
      </w:r>
      <w:r w:rsidRPr="00CF7D66">
        <w:rPr>
          <w:rFonts w:ascii="Times New Roman" w:hAnsi="Times New Roman"/>
          <w:b/>
          <w:color w:val="FF0000"/>
          <w:sz w:val="24"/>
          <w:szCs w:val="24"/>
        </w:rPr>
        <w:t xml:space="preserve">  </w:t>
      </w:r>
      <w:r w:rsidRPr="000615AA">
        <w:rPr>
          <w:rFonts w:ascii="Times New Roman" w:hAnsi="Times New Roman"/>
          <w:b/>
          <w:i/>
          <w:color w:val="FF0000"/>
          <w:sz w:val="24"/>
          <w:szCs w:val="24"/>
        </w:rPr>
        <w:t xml:space="preserve">Sample Letter for </w:t>
      </w:r>
      <w:r w:rsidR="003F0E6B" w:rsidRPr="000615AA">
        <w:rPr>
          <w:rFonts w:ascii="Times New Roman" w:hAnsi="Times New Roman"/>
          <w:b/>
          <w:i/>
          <w:color w:val="FF0000"/>
          <w:sz w:val="24"/>
          <w:szCs w:val="24"/>
        </w:rPr>
        <w:t xml:space="preserve">the </w:t>
      </w:r>
      <w:r w:rsidRPr="000615AA">
        <w:rPr>
          <w:rFonts w:ascii="Times New Roman" w:hAnsi="Times New Roman"/>
          <w:b/>
          <w:i/>
          <w:color w:val="FF0000"/>
          <w:sz w:val="24"/>
          <w:szCs w:val="24"/>
        </w:rPr>
        <w:t xml:space="preserve">Distributor or </w:t>
      </w:r>
      <w:r w:rsidR="00332909">
        <w:rPr>
          <w:rFonts w:ascii="Times New Roman" w:hAnsi="Times New Roman"/>
          <w:b/>
          <w:i/>
          <w:color w:val="FF0000"/>
          <w:sz w:val="24"/>
          <w:szCs w:val="24"/>
        </w:rPr>
        <w:t>Group Purchasing Organization,</w:t>
      </w:r>
      <w:r w:rsidRPr="000615AA">
        <w:rPr>
          <w:rFonts w:ascii="Times New Roman" w:hAnsi="Times New Roman"/>
          <w:b/>
          <w:i/>
          <w:color w:val="FF0000"/>
          <w:sz w:val="24"/>
          <w:szCs w:val="24"/>
        </w:rPr>
        <w:t xml:space="preserve"> </w:t>
      </w:r>
      <w:r w:rsidR="00332909">
        <w:rPr>
          <w:rFonts w:ascii="Times New Roman" w:hAnsi="Times New Roman"/>
          <w:b/>
          <w:i/>
          <w:color w:val="FF0000"/>
          <w:sz w:val="24"/>
          <w:szCs w:val="24"/>
        </w:rPr>
        <w:t>responding to</w:t>
      </w:r>
      <w:r w:rsidR="003F0E6B" w:rsidRPr="000615AA">
        <w:rPr>
          <w:rFonts w:ascii="Times New Roman" w:hAnsi="Times New Roman"/>
          <w:b/>
          <w:i/>
          <w:color w:val="FF0000"/>
          <w:sz w:val="24"/>
          <w:szCs w:val="24"/>
        </w:rPr>
        <w:t xml:space="preserve"> </w:t>
      </w:r>
      <w:r w:rsidR="00332909">
        <w:rPr>
          <w:rFonts w:ascii="Times New Roman" w:hAnsi="Times New Roman"/>
          <w:b/>
          <w:i/>
          <w:color w:val="FF0000"/>
          <w:sz w:val="24"/>
          <w:szCs w:val="24"/>
        </w:rPr>
        <w:t>Request for Proposal,</w:t>
      </w:r>
      <w:r w:rsidR="003F0E6B" w:rsidRPr="000615AA">
        <w:rPr>
          <w:rFonts w:ascii="Times New Roman" w:hAnsi="Times New Roman"/>
          <w:b/>
          <w:i/>
          <w:color w:val="FF0000"/>
          <w:sz w:val="24"/>
          <w:szCs w:val="24"/>
        </w:rPr>
        <w:t xml:space="preserve"> </w:t>
      </w:r>
      <w:r w:rsidRPr="000615AA">
        <w:rPr>
          <w:rFonts w:ascii="Times New Roman" w:hAnsi="Times New Roman"/>
          <w:b/>
          <w:i/>
          <w:color w:val="FF0000"/>
          <w:sz w:val="24"/>
          <w:szCs w:val="24"/>
        </w:rPr>
        <w:t>to use with</w:t>
      </w:r>
      <w:r w:rsidR="003F0E6B" w:rsidRPr="000615AA">
        <w:rPr>
          <w:rFonts w:ascii="Times New Roman" w:hAnsi="Times New Roman"/>
          <w:b/>
          <w:i/>
          <w:color w:val="FF0000"/>
          <w:sz w:val="24"/>
          <w:szCs w:val="24"/>
        </w:rPr>
        <w:t xml:space="preserve"> their</w:t>
      </w:r>
      <w:r w:rsidR="000615AA" w:rsidRPr="000615AA">
        <w:rPr>
          <w:rFonts w:ascii="Times New Roman" w:hAnsi="Times New Roman"/>
          <w:b/>
          <w:i/>
          <w:color w:val="FF0000"/>
          <w:sz w:val="24"/>
          <w:szCs w:val="24"/>
        </w:rPr>
        <w:t xml:space="preserve"> Product M</w:t>
      </w:r>
      <w:r w:rsidRPr="000615AA">
        <w:rPr>
          <w:rFonts w:ascii="Times New Roman" w:hAnsi="Times New Roman"/>
          <w:b/>
          <w:i/>
          <w:color w:val="FF0000"/>
          <w:sz w:val="24"/>
          <w:szCs w:val="24"/>
        </w:rPr>
        <w:t>anufacturers to obtain accurate product sustainability attribute information (support</w:t>
      </w:r>
      <w:r w:rsidR="000615AA" w:rsidRPr="000615AA">
        <w:rPr>
          <w:rFonts w:ascii="Times New Roman" w:hAnsi="Times New Roman"/>
          <w:b/>
          <w:i/>
          <w:color w:val="FF0000"/>
          <w:sz w:val="24"/>
          <w:szCs w:val="24"/>
        </w:rPr>
        <w:t>s</w:t>
      </w:r>
      <w:r w:rsidRPr="000615AA">
        <w:rPr>
          <w:rFonts w:ascii="Times New Roman" w:hAnsi="Times New Roman"/>
          <w:b/>
          <w:i/>
          <w:color w:val="FF0000"/>
          <w:sz w:val="24"/>
          <w:szCs w:val="24"/>
        </w:rPr>
        <w:t xml:space="preserve"> Sustainable Food Scorecard usage).</w:t>
      </w:r>
      <w:r w:rsidR="00AB3A5E" w:rsidRPr="000615AA">
        <w:rPr>
          <w:rFonts w:ascii="Times New Roman" w:hAnsi="Times New Roman"/>
          <w:b/>
          <w:i/>
          <w:color w:val="FF0000"/>
          <w:sz w:val="24"/>
          <w:szCs w:val="24"/>
        </w:rPr>
        <w:t xml:space="preserve">  Adapt to </w:t>
      </w:r>
      <w:r w:rsidR="000615AA" w:rsidRPr="000615AA">
        <w:rPr>
          <w:rFonts w:ascii="Times New Roman" w:hAnsi="Times New Roman"/>
          <w:b/>
          <w:i/>
          <w:color w:val="FF0000"/>
          <w:sz w:val="24"/>
          <w:szCs w:val="24"/>
        </w:rPr>
        <w:t>relevant data systems as needed.</w:t>
      </w:r>
    </w:p>
    <w:p w:rsidR="001F4115" w:rsidRDefault="001F4115" w:rsidP="003100F0">
      <w:pPr>
        <w:spacing w:line="240" w:lineRule="auto"/>
        <w:rPr>
          <w:rFonts w:ascii="Times New Roman" w:hAnsi="Times New Roman"/>
          <w:sz w:val="24"/>
          <w:szCs w:val="24"/>
        </w:rPr>
      </w:pPr>
    </w:p>
    <w:p w:rsidR="003100F0" w:rsidRPr="003100F0" w:rsidRDefault="003100F0" w:rsidP="003100F0">
      <w:pPr>
        <w:spacing w:line="240" w:lineRule="auto"/>
        <w:rPr>
          <w:rFonts w:ascii="Times New Roman" w:hAnsi="Times New Roman"/>
          <w:sz w:val="24"/>
          <w:szCs w:val="24"/>
        </w:rPr>
      </w:pPr>
      <w:r w:rsidRPr="003100F0">
        <w:rPr>
          <w:rFonts w:ascii="Times New Roman" w:hAnsi="Times New Roman"/>
          <w:sz w:val="24"/>
          <w:szCs w:val="24"/>
        </w:rPr>
        <w:t>Dear Manufacturer,</w:t>
      </w:r>
    </w:p>
    <w:p w:rsidR="003100F0" w:rsidRPr="003100F0" w:rsidRDefault="003100F0" w:rsidP="003100F0">
      <w:pPr>
        <w:spacing w:line="240" w:lineRule="auto"/>
        <w:jc w:val="both"/>
        <w:rPr>
          <w:rFonts w:ascii="Times New Roman" w:hAnsi="Times New Roman"/>
          <w:sz w:val="24"/>
          <w:szCs w:val="24"/>
        </w:rPr>
      </w:pPr>
      <w:r>
        <w:rPr>
          <w:rFonts w:ascii="Times New Roman" w:hAnsi="Times New Roman"/>
          <w:sz w:val="24"/>
          <w:szCs w:val="24"/>
        </w:rPr>
        <w:t xml:space="preserve">Our shared customer, </w:t>
      </w:r>
      <w:r w:rsidR="00CF7D66">
        <w:rPr>
          <w:rFonts w:ascii="Times New Roman" w:hAnsi="Times New Roman"/>
          <w:sz w:val="24"/>
          <w:szCs w:val="24"/>
          <w:highlight w:val="yellow"/>
        </w:rPr>
        <w:t>&lt;</w:t>
      </w:r>
      <w:r w:rsidR="00CF7D66" w:rsidRPr="00CF7D66">
        <w:rPr>
          <w:rFonts w:ascii="Times New Roman" w:hAnsi="Times New Roman"/>
          <w:sz w:val="24"/>
          <w:szCs w:val="24"/>
          <w:highlight w:val="yellow"/>
        </w:rPr>
        <w:t>hospital/</w:t>
      </w:r>
      <w:r w:rsidR="00CF7D66">
        <w:rPr>
          <w:rFonts w:ascii="Times New Roman" w:hAnsi="Times New Roman"/>
          <w:sz w:val="24"/>
          <w:szCs w:val="24"/>
          <w:highlight w:val="yellow"/>
        </w:rPr>
        <w:t>healthcare</w:t>
      </w:r>
      <w:r w:rsidR="00CF7D66" w:rsidRPr="00CF7D66">
        <w:rPr>
          <w:rFonts w:ascii="Times New Roman" w:hAnsi="Times New Roman"/>
          <w:sz w:val="24"/>
          <w:szCs w:val="24"/>
          <w:highlight w:val="yellow"/>
        </w:rPr>
        <w:t xml:space="preserve"> system&gt;</w:t>
      </w:r>
      <w:r w:rsidRPr="00CF7D66">
        <w:rPr>
          <w:rFonts w:ascii="Times New Roman" w:hAnsi="Times New Roman"/>
          <w:sz w:val="24"/>
          <w:szCs w:val="24"/>
          <w:highlight w:val="yellow"/>
        </w:rPr>
        <w:t>,</w:t>
      </w:r>
      <w:r w:rsidRPr="003100F0">
        <w:rPr>
          <w:rFonts w:ascii="Times New Roman" w:hAnsi="Times New Roman"/>
          <w:sz w:val="24"/>
          <w:szCs w:val="24"/>
        </w:rPr>
        <w:t xml:space="preserve"> utilizes your product(s) on their nutrition services menu.   </w:t>
      </w:r>
    </w:p>
    <w:p w:rsidR="003100F0" w:rsidRPr="003100F0" w:rsidRDefault="003100F0" w:rsidP="003100F0">
      <w:pPr>
        <w:spacing w:line="240" w:lineRule="auto"/>
        <w:jc w:val="both"/>
        <w:rPr>
          <w:rFonts w:ascii="Times New Roman" w:hAnsi="Times New Roman"/>
          <w:sz w:val="24"/>
          <w:szCs w:val="24"/>
        </w:rPr>
      </w:pPr>
      <w:r w:rsidRPr="003100F0">
        <w:rPr>
          <w:rFonts w:ascii="Times New Roman" w:hAnsi="Times New Roman"/>
          <w:sz w:val="24"/>
          <w:szCs w:val="24"/>
        </w:rPr>
        <w:t xml:space="preserve">As a health services provider, with a strong commitment to the human and environmental health of the communities it serves, </w:t>
      </w:r>
      <w:r w:rsidR="00092FB9" w:rsidRPr="00092FB9">
        <w:rPr>
          <w:rFonts w:ascii="Times New Roman" w:hAnsi="Times New Roman"/>
          <w:sz w:val="24"/>
          <w:szCs w:val="24"/>
          <w:highlight w:val="yellow"/>
        </w:rPr>
        <w:t>&lt;</w:t>
      </w:r>
      <w:r w:rsidRPr="00092FB9">
        <w:rPr>
          <w:rFonts w:ascii="Times New Roman" w:hAnsi="Times New Roman"/>
          <w:sz w:val="24"/>
          <w:szCs w:val="24"/>
          <w:highlight w:val="yellow"/>
        </w:rPr>
        <w:t>hospital/hospital system</w:t>
      </w:r>
      <w:r w:rsidR="00092FB9" w:rsidRPr="00092FB9">
        <w:rPr>
          <w:rFonts w:ascii="Times New Roman" w:hAnsi="Times New Roman"/>
          <w:sz w:val="24"/>
          <w:szCs w:val="24"/>
          <w:highlight w:val="yellow"/>
        </w:rPr>
        <w:t>&gt;</w:t>
      </w:r>
      <w:r w:rsidRPr="003100F0">
        <w:rPr>
          <w:rFonts w:ascii="Times New Roman" w:hAnsi="Times New Roman"/>
          <w:sz w:val="24"/>
          <w:szCs w:val="24"/>
        </w:rPr>
        <w:t xml:space="preserve"> has developed a sustainable food policy and plan.   As part of this plan, they track the progress of their foodservice sustainability spending against corporate goals.</w:t>
      </w:r>
    </w:p>
    <w:p w:rsidR="003100F0" w:rsidRPr="003100F0" w:rsidRDefault="003100F0" w:rsidP="003100F0">
      <w:pPr>
        <w:spacing w:line="240" w:lineRule="auto"/>
        <w:jc w:val="both"/>
        <w:rPr>
          <w:rFonts w:ascii="Times New Roman" w:hAnsi="Times New Roman"/>
          <w:sz w:val="24"/>
          <w:szCs w:val="24"/>
        </w:rPr>
      </w:pPr>
      <w:r w:rsidRPr="003100F0">
        <w:rPr>
          <w:rFonts w:ascii="Times New Roman" w:hAnsi="Times New Roman"/>
          <w:sz w:val="24"/>
          <w:szCs w:val="24"/>
        </w:rPr>
        <w:t xml:space="preserve">We are supporting </w:t>
      </w:r>
      <w:r w:rsidR="00092FB9" w:rsidRPr="00092FB9">
        <w:rPr>
          <w:rFonts w:ascii="Times New Roman" w:hAnsi="Times New Roman"/>
          <w:sz w:val="24"/>
          <w:szCs w:val="24"/>
          <w:highlight w:val="yellow"/>
        </w:rPr>
        <w:t>&lt;hospital/hospital system&gt;</w:t>
      </w:r>
      <w:r w:rsidR="00092FB9" w:rsidRPr="003100F0">
        <w:rPr>
          <w:rFonts w:ascii="Times New Roman" w:hAnsi="Times New Roman"/>
          <w:sz w:val="24"/>
          <w:szCs w:val="24"/>
        </w:rPr>
        <w:t xml:space="preserve"> </w:t>
      </w:r>
      <w:r w:rsidRPr="003100F0">
        <w:rPr>
          <w:rFonts w:ascii="Times New Roman" w:hAnsi="Times New Roman"/>
          <w:sz w:val="24"/>
          <w:szCs w:val="24"/>
        </w:rPr>
        <w:t xml:space="preserve">with this initiative by updating and improving the accuracy of key sustainability </w:t>
      </w:r>
      <w:r>
        <w:rPr>
          <w:rFonts w:ascii="Times New Roman" w:hAnsi="Times New Roman"/>
          <w:sz w:val="24"/>
          <w:szCs w:val="24"/>
        </w:rPr>
        <w:t>criteria</w:t>
      </w:r>
      <w:r w:rsidRPr="003100F0">
        <w:rPr>
          <w:rFonts w:ascii="Times New Roman" w:hAnsi="Times New Roman"/>
          <w:sz w:val="24"/>
          <w:szCs w:val="24"/>
        </w:rPr>
        <w:t xml:space="preserve"> in our manufacturer files for reporting purposes.   We are prioritizing your products that </w:t>
      </w:r>
      <w:r w:rsidR="00092FB9" w:rsidRPr="00092FB9">
        <w:rPr>
          <w:rFonts w:ascii="Times New Roman" w:hAnsi="Times New Roman"/>
          <w:sz w:val="24"/>
          <w:szCs w:val="24"/>
          <w:highlight w:val="yellow"/>
        </w:rPr>
        <w:t>&lt;hospital/hospital system&gt;</w:t>
      </w:r>
      <w:r w:rsidR="00092FB9" w:rsidRPr="003100F0">
        <w:rPr>
          <w:rFonts w:ascii="Times New Roman" w:hAnsi="Times New Roman"/>
          <w:sz w:val="24"/>
          <w:szCs w:val="24"/>
        </w:rPr>
        <w:t xml:space="preserve"> </w:t>
      </w:r>
      <w:r w:rsidRPr="003100F0">
        <w:rPr>
          <w:rFonts w:ascii="Times New Roman" w:hAnsi="Times New Roman"/>
          <w:sz w:val="24"/>
          <w:szCs w:val="24"/>
        </w:rPr>
        <w:t xml:space="preserve">specifically uses.  </w:t>
      </w:r>
    </w:p>
    <w:p w:rsidR="003100F0" w:rsidRPr="003100F0" w:rsidRDefault="003100F0" w:rsidP="003100F0">
      <w:pPr>
        <w:spacing w:line="240" w:lineRule="auto"/>
        <w:jc w:val="both"/>
        <w:rPr>
          <w:rFonts w:ascii="Times New Roman" w:hAnsi="Times New Roman"/>
          <w:sz w:val="24"/>
          <w:szCs w:val="24"/>
        </w:rPr>
      </w:pPr>
      <w:r w:rsidRPr="003100F0">
        <w:rPr>
          <w:rFonts w:ascii="Times New Roman" w:hAnsi="Times New Roman"/>
          <w:sz w:val="24"/>
          <w:szCs w:val="24"/>
        </w:rPr>
        <w:t xml:space="preserve">Please complete the following </w:t>
      </w:r>
      <w:r w:rsidR="000615AA">
        <w:rPr>
          <w:rFonts w:ascii="Times New Roman" w:hAnsi="Times New Roman"/>
          <w:sz w:val="24"/>
          <w:szCs w:val="24"/>
        </w:rPr>
        <w:t>Report</w:t>
      </w:r>
      <w:r w:rsidRPr="003100F0">
        <w:rPr>
          <w:rFonts w:ascii="Times New Roman" w:hAnsi="Times New Roman"/>
          <w:sz w:val="24"/>
          <w:szCs w:val="24"/>
        </w:rPr>
        <w:t xml:space="preserve"> for </w:t>
      </w:r>
      <w:r w:rsidR="00AB3A5E">
        <w:rPr>
          <w:rFonts w:ascii="Times New Roman" w:hAnsi="Times New Roman"/>
          <w:sz w:val="24"/>
          <w:szCs w:val="24"/>
        </w:rPr>
        <w:t>each product</w:t>
      </w:r>
      <w:r w:rsidR="000615AA">
        <w:rPr>
          <w:rFonts w:ascii="Times New Roman" w:hAnsi="Times New Roman"/>
          <w:sz w:val="24"/>
          <w:szCs w:val="24"/>
        </w:rPr>
        <w:t xml:space="preserve"> carried</w:t>
      </w:r>
      <w:r w:rsidR="00AB3A5E">
        <w:rPr>
          <w:rFonts w:ascii="Times New Roman" w:hAnsi="Times New Roman"/>
          <w:sz w:val="24"/>
          <w:szCs w:val="24"/>
        </w:rPr>
        <w:t xml:space="preserve"> that meet</w:t>
      </w:r>
      <w:r w:rsidR="000615AA">
        <w:rPr>
          <w:rFonts w:ascii="Times New Roman" w:hAnsi="Times New Roman"/>
          <w:sz w:val="24"/>
          <w:szCs w:val="24"/>
        </w:rPr>
        <w:t>s</w:t>
      </w:r>
      <w:r w:rsidR="00AB3A5E">
        <w:rPr>
          <w:rFonts w:ascii="Times New Roman" w:hAnsi="Times New Roman"/>
          <w:sz w:val="24"/>
          <w:szCs w:val="24"/>
        </w:rPr>
        <w:t xml:space="preserve"> sustainability criteria listed in Sustainability Criteria Guide below</w:t>
      </w:r>
      <w:r w:rsidRPr="003100F0">
        <w:rPr>
          <w:rFonts w:ascii="Times New Roman" w:hAnsi="Times New Roman"/>
          <w:sz w:val="24"/>
          <w:szCs w:val="24"/>
        </w:rPr>
        <w:t xml:space="preserve">.  </w:t>
      </w:r>
      <w:r w:rsidR="000615AA">
        <w:rPr>
          <w:rFonts w:ascii="Times New Roman" w:hAnsi="Times New Roman"/>
          <w:sz w:val="24"/>
          <w:szCs w:val="24"/>
        </w:rPr>
        <w:t>R</w:t>
      </w:r>
      <w:r w:rsidRPr="003100F0">
        <w:rPr>
          <w:rFonts w:ascii="Times New Roman" w:hAnsi="Times New Roman"/>
          <w:sz w:val="24"/>
          <w:szCs w:val="24"/>
        </w:rPr>
        <w:t>eturn the completed form electronically to:</w:t>
      </w:r>
      <w:r w:rsidR="00CF7D66">
        <w:rPr>
          <w:rFonts w:ascii="Times New Roman" w:hAnsi="Times New Roman"/>
          <w:sz w:val="24"/>
          <w:szCs w:val="24"/>
        </w:rPr>
        <w:t xml:space="preserve"> </w:t>
      </w:r>
      <w:r w:rsidR="00CF7D66" w:rsidRPr="00CF7D66">
        <w:rPr>
          <w:rFonts w:ascii="Times New Roman" w:hAnsi="Times New Roman"/>
          <w:sz w:val="24"/>
          <w:szCs w:val="24"/>
          <w:highlight w:val="yellow"/>
        </w:rPr>
        <w:t xml:space="preserve">&lt;Distributor </w:t>
      </w:r>
      <w:r w:rsidR="00CF7D66">
        <w:rPr>
          <w:rFonts w:ascii="Times New Roman" w:hAnsi="Times New Roman"/>
          <w:sz w:val="24"/>
          <w:szCs w:val="24"/>
          <w:highlight w:val="yellow"/>
        </w:rPr>
        <w:t xml:space="preserve">or GPO </w:t>
      </w:r>
      <w:r w:rsidR="00CF7D66" w:rsidRPr="00CF7D66">
        <w:rPr>
          <w:rFonts w:ascii="Times New Roman" w:hAnsi="Times New Roman"/>
          <w:sz w:val="24"/>
          <w:szCs w:val="24"/>
          <w:highlight w:val="yellow"/>
        </w:rPr>
        <w:t>Name and C</w:t>
      </w:r>
      <w:r w:rsidR="00CF7D66">
        <w:rPr>
          <w:rFonts w:ascii="Times New Roman" w:hAnsi="Times New Roman"/>
          <w:sz w:val="24"/>
          <w:szCs w:val="24"/>
          <w:highlight w:val="yellow"/>
        </w:rPr>
        <w:t>ontact I</w:t>
      </w:r>
      <w:r w:rsidR="00CF7D66" w:rsidRPr="00CF7D66">
        <w:rPr>
          <w:rFonts w:ascii="Times New Roman" w:hAnsi="Times New Roman"/>
          <w:sz w:val="24"/>
          <w:szCs w:val="24"/>
          <w:highlight w:val="yellow"/>
        </w:rPr>
        <w:t>nformation&gt;</w:t>
      </w:r>
    </w:p>
    <w:p w:rsidR="003100F0" w:rsidRPr="003100F0" w:rsidRDefault="003100F0" w:rsidP="003100F0">
      <w:pPr>
        <w:spacing w:line="240" w:lineRule="auto"/>
        <w:jc w:val="both"/>
        <w:rPr>
          <w:rFonts w:ascii="Times New Roman" w:hAnsi="Times New Roman"/>
          <w:sz w:val="24"/>
          <w:szCs w:val="24"/>
        </w:rPr>
      </w:pPr>
      <w:r w:rsidRPr="003100F0">
        <w:rPr>
          <w:rFonts w:ascii="Times New Roman" w:hAnsi="Times New Roman"/>
          <w:sz w:val="24"/>
          <w:szCs w:val="24"/>
        </w:rPr>
        <w:t xml:space="preserve">Thank you for your assistance with this important project.  </w:t>
      </w:r>
    </w:p>
    <w:p w:rsidR="00092FB9" w:rsidRDefault="00092FB9" w:rsidP="003100F0">
      <w:pPr>
        <w:spacing w:after="0" w:line="240" w:lineRule="auto"/>
        <w:jc w:val="both"/>
        <w:rPr>
          <w:rFonts w:ascii="Times New Roman" w:hAnsi="Times New Roman"/>
          <w:sz w:val="24"/>
          <w:szCs w:val="24"/>
        </w:rPr>
      </w:pPr>
    </w:p>
    <w:p w:rsidR="003100F0" w:rsidRPr="003100F0" w:rsidRDefault="003100F0" w:rsidP="003100F0">
      <w:pPr>
        <w:spacing w:after="0" w:line="240" w:lineRule="auto"/>
        <w:jc w:val="both"/>
        <w:rPr>
          <w:rFonts w:ascii="Times New Roman" w:hAnsi="Times New Roman"/>
          <w:sz w:val="24"/>
          <w:szCs w:val="24"/>
        </w:rPr>
      </w:pPr>
      <w:r w:rsidRPr="003100F0">
        <w:rPr>
          <w:rFonts w:ascii="Times New Roman" w:hAnsi="Times New Roman"/>
          <w:sz w:val="24"/>
          <w:szCs w:val="24"/>
        </w:rPr>
        <w:t xml:space="preserve">Sincerely, </w:t>
      </w:r>
    </w:p>
    <w:p w:rsidR="003100F0" w:rsidRPr="003100F0" w:rsidRDefault="003100F0" w:rsidP="003100F0">
      <w:pPr>
        <w:spacing w:after="0" w:line="240" w:lineRule="auto"/>
        <w:jc w:val="both"/>
        <w:rPr>
          <w:rFonts w:ascii="Times New Roman" w:hAnsi="Times New Roman"/>
          <w:sz w:val="24"/>
          <w:szCs w:val="24"/>
        </w:rPr>
      </w:pPr>
    </w:p>
    <w:p w:rsidR="003100F0" w:rsidRPr="003100F0" w:rsidRDefault="00092FB9" w:rsidP="003100F0">
      <w:pPr>
        <w:spacing w:after="0" w:line="240" w:lineRule="auto"/>
        <w:jc w:val="both"/>
        <w:rPr>
          <w:rFonts w:ascii="Times New Roman" w:hAnsi="Times New Roman"/>
          <w:sz w:val="24"/>
          <w:szCs w:val="24"/>
        </w:rPr>
      </w:pPr>
      <w:r w:rsidRPr="00092FB9">
        <w:rPr>
          <w:rFonts w:ascii="Times New Roman" w:hAnsi="Times New Roman"/>
          <w:sz w:val="24"/>
          <w:szCs w:val="24"/>
          <w:highlight w:val="yellow"/>
        </w:rPr>
        <w:t>&lt;Distributor or GPO&gt;</w:t>
      </w:r>
    </w:p>
    <w:p w:rsidR="001F4115" w:rsidRDefault="001F4115" w:rsidP="000F25BE">
      <w:pPr>
        <w:spacing w:line="240" w:lineRule="auto"/>
        <w:jc w:val="center"/>
        <w:rPr>
          <w:rFonts w:ascii="Times New Roman" w:hAnsi="Times New Roman"/>
          <w:b/>
          <w:u w:val="single"/>
        </w:rPr>
      </w:pPr>
    </w:p>
    <w:p w:rsidR="000F25BE" w:rsidRPr="007557B1" w:rsidRDefault="000F25BE" w:rsidP="000F25BE">
      <w:pPr>
        <w:spacing w:line="240" w:lineRule="auto"/>
        <w:jc w:val="center"/>
        <w:rPr>
          <w:rFonts w:ascii="Times New Roman" w:hAnsi="Times New Roman"/>
          <w:b/>
          <w:sz w:val="28"/>
          <w:u w:val="single"/>
        </w:rPr>
      </w:pPr>
      <w:r w:rsidRPr="007557B1">
        <w:rPr>
          <w:rFonts w:ascii="Times New Roman" w:hAnsi="Times New Roman"/>
          <w:b/>
          <w:sz w:val="28"/>
          <w:u w:val="single"/>
        </w:rPr>
        <w:t>Product</w:t>
      </w:r>
      <w:r w:rsidR="00CF7D66" w:rsidRPr="007557B1">
        <w:rPr>
          <w:rFonts w:ascii="Times New Roman" w:hAnsi="Times New Roman"/>
          <w:b/>
          <w:sz w:val="28"/>
          <w:u w:val="single"/>
        </w:rPr>
        <w:t xml:space="preserve"> Report</w:t>
      </w:r>
    </w:p>
    <w:tbl>
      <w:tblPr>
        <w:tblW w:w="0" w:type="auto"/>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158"/>
        <w:gridCol w:w="2478"/>
        <w:gridCol w:w="1548"/>
        <w:gridCol w:w="1722"/>
        <w:gridCol w:w="1513"/>
      </w:tblGrid>
      <w:tr w:rsidR="000F25BE" w:rsidRPr="00CF7D66" w:rsidTr="00FD700B">
        <w:trPr>
          <w:jc w:val="center"/>
        </w:trPr>
        <w:tc>
          <w:tcPr>
            <w:tcW w:w="1730" w:type="dxa"/>
            <w:shd w:val="clear" w:color="auto" w:fill="D9D9D9"/>
          </w:tcPr>
          <w:p w:rsidR="000F25BE" w:rsidRPr="00CF7D66" w:rsidRDefault="000F25BE" w:rsidP="000F25BE">
            <w:pPr>
              <w:spacing w:after="0" w:line="240" w:lineRule="auto"/>
              <w:jc w:val="both"/>
              <w:rPr>
                <w:rFonts w:ascii="Times New Roman" w:hAnsi="Times New Roman"/>
                <w:b/>
              </w:rPr>
            </w:pPr>
            <w:r w:rsidRPr="00CF7D66">
              <w:rPr>
                <w:rFonts w:ascii="Times New Roman" w:hAnsi="Times New Roman"/>
                <w:b/>
              </w:rPr>
              <w:t>Brand</w:t>
            </w:r>
          </w:p>
        </w:tc>
        <w:tc>
          <w:tcPr>
            <w:tcW w:w="1158" w:type="dxa"/>
            <w:shd w:val="clear" w:color="auto" w:fill="D9D9D9"/>
          </w:tcPr>
          <w:p w:rsidR="000F25BE" w:rsidRPr="00CF7D66" w:rsidRDefault="000F25BE" w:rsidP="000F25BE">
            <w:pPr>
              <w:spacing w:after="0" w:line="240" w:lineRule="auto"/>
              <w:jc w:val="both"/>
              <w:rPr>
                <w:rFonts w:ascii="Times New Roman" w:hAnsi="Times New Roman"/>
                <w:b/>
              </w:rPr>
            </w:pPr>
            <w:r w:rsidRPr="00CF7D66">
              <w:rPr>
                <w:rFonts w:ascii="Times New Roman" w:hAnsi="Times New Roman"/>
                <w:b/>
              </w:rPr>
              <w:t>Pack</w:t>
            </w:r>
          </w:p>
        </w:tc>
        <w:tc>
          <w:tcPr>
            <w:tcW w:w="2478" w:type="dxa"/>
            <w:shd w:val="clear" w:color="auto" w:fill="D9D9D9"/>
          </w:tcPr>
          <w:p w:rsidR="000F25BE" w:rsidRPr="00CF7D66" w:rsidRDefault="000F25BE" w:rsidP="000F25BE">
            <w:pPr>
              <w:spacing w:after="0" w:line="240" w:lineRule="auto"/>
              <w:jc w:val="both"/>
              <w:rPr>
                <w:rFonts w:ascii="Times New Roman" w:hAnsi="Times New Roman"/>
                <w:b/>
              </w:rPr>
            </w:pPr>
            <w:r w:rsidRPr="00CF7D66">
              <w:rPr>
                <w:rFonts w:ascii="Times New Roman" w:hAnsi="Times New Roman"/>
                <w:b/>
              </w:rPr>
              <w:t>Description</w:t>
            </w:r>
          </w:p>
        </w:tc>
        <w:tc>
          <w:tcPr>
            <w:tcW w:w="1547" w:type="dxa"/>
            <w:shd w:val="clear" w:color="auto" w:fill="D9D9D9"/>
          </w:tcPr>
          <w:p w:rsidR="000F25BE" w:rsidRPr="00CF7D66" w:rsidRDefault="000F25BE" w:rsidP="000F25BE">
            <w:pPr>
              <w:spacing w:after="0" w:line="240" w:lineRule="auto"/>
              <w:jc w:val="both"/>
              <w:rPr>
                <w:rFonts w:ascii="Times New Roman" w:hAnsi="Times New Roman"/>
                <w:b/>
              </w:rPr>
            </w:pPr>
            <w:r w:rsidRPr="00CF7D66">
              <w:rPr>
                <w:rFonts w:ascii="Times New Roman" w:hAnsi="Times New Roman"/>
                <w:b/>
              </w:rPr>
              <w:t>Manufacturer Code</w:t>
            </w:r>
          </w:p>
        </w:tc>
        <w:tc>
          <w:tcPr>
            <w:tcW w:w="1722" w:type="dxa"/>
            <w:shd w:val="clear" w:color="auto" w:fill="D9D9D9"/>
          </w:tcPr>
          <w:p w:rsidR="000F25BE" w:rsidRPr="00CF7D66" w:rsidRDefault="000F25BE" w:rsidP="000F25BE">
            <w:pPr>
              <w:spacing w:after="0" w:line="240" w:lineRule="auto"/>
              <w:jc w:val="both"/>
              <w:rPr>
                <w:rFonts w:ascii="Times New Roman" w:hAnsi="Times New Roman"/>
                <w:b/>
              </w:rPr>
            </w:pPr>
            <w:r w:rsidRPr="00CF7D66">
              <w:rPr>
                <w:rFonts w:ascii="Times New Roman" w:hAnsi="Times New Roman"/>
                <w:b/>
              </w:rPr>
              <w:t>Distributor Product #</w:t>
            </w:r>
          </w:p>
        </w:tc>
        <w:tc>
          <w:tcPr>
            <w:tcW w:w="1440" w:type="dxa"/>
            <w:shd w:val="clear" w:color="auto" w:fill="D9D9D9"/>
          </w:tcPr>
          <w:p w:rsidR="000F25BE" w:rsidRPr="00CF7D66" w:rsidRDefault="000F25BE" w:rsidP="000F25BE">
            <w:pPr>
              <w:spacing w:after="0" w:line="240" w:lineRule="auto"/>
              <w:jc w:val="both"/>
              <w:rPr>
                <w:rFonts w:ascii="Times New Roman" w:hAnsi="Times New Roman"/>
                <w:b/>
              </w:rPr>
            </w:pPr>
            <w:r w:rsidRPr="00CF7D66">
              <w:rPr>
                <w:rFonts w:ascii="Times New Roman" w:hAnsi="Times New Roman"/>
                <w:b/>
              </w:rPr>
              <w:t>Sustainability criteria</w:t>
            </w:r>
            <w:r w:rsidR="001F4115">
              <w:rPr>
                <w:rFonts w:ascii="Times New Roman" w:hAnsi="Times New Roman"/>
                <w:b/>
              </w:rPr>
              <w:t>*</w:t>
            </w:r>
          </w:p>
        </w:tc>
      </w:tr>
      <w:tr w:rsidR="000F25BE" w:rsidRPr="000F25BE" w:rsidTr="000F25BE">
        <w:trPr>
          <w:jc w:val="center"/>
        </w:trPr>
        <w:tc>
          <w:tcPr>
            <w:tcW w:w="1730" w:type="dxa"/>
          </w:tcPr>
          <w:p w:rsidR="000F25BE" w:rsidRPr="000F25BE" w:rsidRDefault="000F25BE" w:rsidP="000F25BE">
            <w:pPr>
              <w:spacing w:after="0" w:line="240" w:lineRule="auto"/>
              <w:jc w:val="both"/>
              <w:rPr>
                <w:rFonts w:ascii="Times New Roman" w:hAnsi="Times New Roman"/>
              </w:rPr>
            </w:pPr>
          </w:p>
        </w:tc>
        <w:tc>
          <w:tcPr>
            <w:tcW w:w="1158" w:type="dxa"/>
          </w:tcPr>
          <w:p w:rsidR="000F25BE" w:rsidRPr="000F25BE" w:rsidRDefault="000F25BE" w:rsidP="000F25BE">
            <w:pPr>
              <w:spacing w:after="0" w:line="240" w:lineRule="auto"/>
              <w:jc w:val="both"/>
              <w:rPr>
                <w:rFonts w:ascii="Times New Roman" w:hAnsi="Times New Roman"/>
              </w:rPr>
            </w:pPr>
          </w:p>
        </w:tc>
        <w:tc>
          <w:tcPr>
            <w:tcW w:w="2478" w:type="dxa"/>
          </w:tcPr>
          <w:p w:rsidR="000F25BE" w:rsidRPr="000F25BE" w:rsidRDefault="000F25BE" w:rsidP="000F25BE">
            <w:pPr>
              <w:spacing w:after="0" w:line="240" w:lineRule="auto"/>
              <w:jc w:val="both"/>
              <w:rPr>
                <w:rFonts w:ascii="Times New Roman" w:hAnsi="Times New Roman"/>
              </w:rPr>
            </w:pPr>
          </w:p>
        </w:tc>
        <w:tc>
          <w:tcPr>
            <w:tcW w:w="1547" w:type="dxa"/>
          </w:tcPr>
          <w:p w:rsidR="000F25BE" w:rsidRPr="000F25BE" w:rsidRDefault="000F25BE" w:rsidP="000F25BE">
            <w:pPr>
              <w:spacing w:after="0" w:line="240" w:lineRule="auto"/>
              <w:jc w:val="both"/>
              <w:rPr>
                <w:rFonts w:ascii="Times New Roman" w:hAnsi="Times New Roman"/>
              </w:rPr>
            </w:pPr>
          </w:p>
        </w:tc>
        <w:tc>
          <w:tcPr>
            <w:tcW w:w="1722" w:type="dxa"/>
          </w:tcPr>
          <w:p w:rsidR="000F25BE" w:rsidRPr="000F25BE" w:rsidRDefault="000F25BE" w:rsidP="000F25BE">
            <w:pPr>
              <w:spacing w:after="0" w:line="240" w:lineRule="auto"/>
              <w:jc w:val="both"/>
              <w:rPr>
                <w:rFonts w:ascii="Times New Roman" w:hAnsi="Times New Roman"/>
              </w:rPr>
            </w:pPr>
          </w:p>
        </w:tc>
        <w:tc>
          <w:tcPr>
            <w:tcW w:w="1440" w:type="dxa"/>
          </w:tcPr>
          <w:p w:rsidR="000F25BE" w:rsidRPr="000F25BE" w:rsidRDefault="000F25BE" w:rsidP="000F25BE">
            <w:pPr>
              <w:spacing w:after="0" w:line="240" w:lineRule="auto"/>
              <w:jc w:val="both"/>
              <w:rPr>
                <w:rFonts w:ascii="Times New Roman" w:hAnsi="Times New Roman"/>
              </w:rPr>
            </w:pPr>
          </w:p>
        </w:tc>
      </w:tr>
      <w:tr w:rsidR="001B3674" w:rsidRPr="000F25BE" w:rsidTr="000F25BE">
        <w:trPr>
          <w:jc w:val="center"/>
        </w:trPr>
        <w:tc>
          <w:tcPr>
            <w:tcW w:w="1730" w:type="dxa"/>
          </w:tcPr>
          <w:p w:rsidR="001B3674" w:rsidRPr="000F25BE" w:rsidRDefault="001B3674" w:rsidP="000F25BE">
            <w:pPr>
              <w:spacing w:after="0" w:line="240" w:lineRule="auto"/>
              <w:jc w:val="both"/>
              <w:rPr>
                <w:rFonts w:ascii="Times New Roman" w:hAnsi="Times New Roman"/>
              </w:rPr>
            </w:pPr>
          </w:p>
        </w:tc>
        <w:tc>
          <w:tcPr>
            <w:tcW w:w="1158" w:type="dxa"/>
          </w:tcPr>
          <w:p w:rsidR="001B3674" w:rsidRPr="000F25BE" w:rsidRDefault="001B3674" w:rsidP="000F25BE">
            <w:pPr>
              <w:spacing w:after="0" w:line="240" w:lineRule="auto"/>
              <w:jc w:val="both"/>
              <w:rPr>
                <w:rFonts w:ascii="Times New Roman" w:hAnsi="Times New Roman"/>
              </w:rPr>
            </w:pPr>
          </w:p>
        </w:tc>
        <w:tc>
          <w:tcPr>
            <w:tcW w:w="2478" w:type="dxa"/>
          </w:tcPr>
          <w:p w:rsidR="001B3674" w:rsidRPr="000F25BE" w:rsidRDefault="001B3674" w:rsidP="000F25BE">
            <w:pPr>
              <w:spacing w:after="0" w:line="240" w:lineRule="auto"/>
              <w:jc w:val="both"/>
              <w:rPr>
                <w:rFonts w:ascii="Times New Roman" w:hAnsi="Times New Roman"/>
              </w:rPr>
            </w:pPr>
          </w:p>
        </w:tc>
        <w:tc>
          <w:tcPr>
            <w:tcW w:w="1547" w:type="dxa"/>
          </w:tcPr>
          <w:p w:rsidR="001B3674" w:rsidRPr="000F25BE" w:rsidRDefault="001B3674" w:rsidP="000F25BE">
            <w:pPr>
              <w:spacing w:after="0" w:line="240" w:lineRule="auto"/>
              <w:jc w:val="both"/>
              <w:rPr>
                <w:rFonts w:ascii="Times New Roman" w:hAnsi="Times New Roman"/>
              </w:rPr>
            </w:pPr>
          </w:p>
        </w:tc>
        <w:tc>
          <w:tcPr>
            <w:tcW w:w="1722" w:type="dxa"/>
          </w:tcPr>
          <w:p w:rsidR="001B3674" w:rsidRPr="000F25BE" w:rsidRDefault="001B3674" w:rsidP="000F25BE">
            <w:pPr>
              <w:spacing w:after="0" w:line="240" w:lineRule="auto"/>
              <w:jc w:val="both"/>
              <w:rPr>
                <w:rFonts w:ascii="Times New Roman" w:hAnsi="Times New Roman"/>
              </w:rPr>
            </w:pPr>
          </w:p>
        </w:tc>
        <w:tc>
          <w:tcPr>
            <w:tcW w:w="1440" w:type="dxa"/>
          </w:tcPr>
          <w:p w:rsidR="001B3674" w:rsidRPr="000F25BE" w:rsidRDefault="001B3674" w:rsidP="000F25BE">
            <w:pPr>
              <w:spacing w:after="0" w:line="240" w:lineRule="auto"/>
              <w:jc w:val="both"/>
              <w:rPr>
                <w:rFonts w:ascii="Times New Roman" w:hAnsi="Times New Roman"/>
              </w:rPr>
            </w:pPr>
          </w:p>
        </w:tc>
      </w:tr>
      <w:tr w:rsidR="001B3674" w:rsidRPr="000F25BE" w:rsidTr="000F25BE">
        <w:trPr>
          <w:jc w:val="center"/>
        </w:trPr>
        <w:tc>
          <w:tcPr>
            <w:tcW w:w="1730" w:type="dxa"/>
          </w:tcPr>
          <w:p w:rsidR="001B3674" w:rsidRPr="000F25BE" w:rsidRDefault="001B3674" w:rsidP="000F25BE">
            <w:pPr>
              <w:spacing w:after="0" w:line="240" w:lineRule="auto"/>
              <w:jc w:val="both"/>
              <w:rPr>
                <w:rFonts w:ascii="Times New Roman" w:hAnsi="Times New Roman"/>
              </w:rPr>
            </w:pPr>
          </w:p>
        </w:tc>
        <w:tc>
          <w:tcPr>
            <w:tcW w:w="1158" w:type="dxa"/>
          </w:tcPr>
          <w:p w:rsidR="001B3674" w:rsidRPr="000F25BE" w:rsidRDefault="001B3674" w:rsidP="000F25BE">
            <w:pPr>
              <w:spacing w:after="0" w:line="240" w:lineRule="auto"/>
              <w:jc w:val="both"/>
              <w:rPr>
                <w:rFonts w:ascii="Times New Roman" w:hAnsi="Times New Roman"/>
              </w:rPr>
            </w:pPr>
          </w:p>
        </w:tc>
        <w:tc>
          <w:tcPr>
            <w:tcW w:w="2478" w:type="dxa"/>
          </w:tcPr>
          <w:p w:rsidR="001B3674" w:rsidRPr="000F25BE" w:rsidRDefault="001B3674" w:rsidP="000F25BE">
            <w:pPr>
              <w:spacing w:after="0" w:line="240" w:lineRule="auto"/>
              <w:jc w:val="both"/>
              <w:rPr>
                <w:rFonts w:ascii="Times New Roman" w:hAnsi="Times New Roman"/>
              </w:rPr>
            </w:pPr>
          </w:p>
        </w:tc>
        <w:tc>
          <w:tcPr>
            <w:tcW w:w="1547" w:type="dxa"/>
          </w:tcPr>
          <w:p w:rsidR="001B3674" w:rsidRPr="000F25BE" w:rsidRDefault="001B3674" w:rsidP="000F25BE">
            <w:pPr>
              <w:spacing w:after="0" w:line="240" w:lineRule="auto"/>
              <w:jc w:val="both"/>
              <w:rPr>
                <w:rFonts w:ascii="Times New Roman" w:hAnsi="Times New Roman"/>
              </w:rPr>
            </w:pPr>
          </w:p>
        </w:tc>
        <w:tc>
          <w:tcPr>
            <w:tcW w:w="1722" w:type="dxa"/>
          </w:tcPr>
          <w:p w:rsidR="001B3674" w:rsidRPr="000F25BE" w:rsidRDefault="001B3674" w:rsidP="000F25BE">
            <w:pPr>
              <w:spacing w:after="0" w:line="240" w:lineRule="auto"/>
              <w:jc w:val="both"/>
              <w:rPr>
                <w:rFonts w:ascii="Times New Roman" w:hAnsi="Times New Roman"/>
              </w:rPr>
            </w:pPr>
          </w:p>
        </w:tc>
        <w:tc>
          <w:tcPr>
            <w:tcW w:w="1440" w:type="dxa"/>
          </w:tcPr>
          <w:p w:rsidR="001B3674" w:rsidRPr="000F25BE" w:rsidRDefault="001B3674"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r w:rsidR="00CF7D66" w:rsidRPr="000F25BE" w:rsidTr="000F25BE">
        <w:trPr>
          <w:jc w:val="center"/>
        </w:trPr>
        <w:tc>
          <w:tcPr>
            <w:tcW w:w="1730" w:type="dxa"/>
          </w:tcPr>
          <w:p w:rsidR="00CF7D66" w:rsidRPr="000F25BE" w:rsidRDefault="00CF7D66" w:rsidP="000F25BE">
            <w:pPr>
              <w:spacing w:after="0" w:line="240" w:lineRule="auto"/>
              <w:jc w:val="both"/>
              <w:rPr>
                <w:rFonts w:ascii="Times New Roman" w:hAnsi="Times New Roman"/>
              </w:rPr>
            </w:pPr>
          </w:p>
        </w:tc>
        <w:tc>
          <w:tcPr>
            <w:tcW w:w="1158" w:type="dxa"/>
          </w:tcPr>
          <w:p w:rsidR="00CF7D66" w:rsidRPr="000F25BE" w:rsidRDefault="00CF7D66" w:rsidP="000F25BE">
            <w:pPr>
              <w:spacing w:after="0" w:line="240" w:lineRule="auto"/>
              <w:jc w:val="both"/>
              <w:rPr>
                <w:rFonts w:ascii="Times New Roman" w:hAnsi="Times New Roman"/>
              </w:rPr>
            </w:pPr>
          </w:p>
        </w:tc>
        <w:tc>
          <w:tcPr>
            <w:tcW w:w="2478" w:type="dxa"/>
          </w:tcPr>
          <w:p w:rsidR="00CF7D66" w:rsidRPr="000F25BE" w:rsidRDefault="00CF7D66" w:rsidP="000F25BE">
            <w:pPr>
              <w:spacing w:after="0" w:line="240" w:lineRule="auto"/>
              <w:jc w:val="both"/>
              <w:rPr>
                <w:rFonts w:ascii="Times New Roman" w:hAnsi="Times New Roman"/>
              </w:rPr>
            </w:pPr>
          </w:p>
        </w:tc>
        <w:tc>
          <w:tcPr>
            <w:tcW w:w="1547" w:type="dxa"/>
          </w:tcPr>
          <w:p w:rsidR="00CF7D66" w:rsidRPr="000F25BE" w:rsidRDefault="00CF7D66" w:rsidP="000F25BE">
            <w:pPr>
              <w:spacing w:after="0" w:line="240" w:lineRule="auto"/>
              <w:jc w:val="both"/>
              <w:rPr>
                <w:rFonts w:ascii="Times New Roman" w:hAnsi="Times New Roman"/>
              </w:rPr>
            </w:pPr>
          </w:p>
        </w:tc>
        <w:tc>
          <w:tcPr>
            <w:tcW w:w="1722" w:type="dxa"/>
          </w:tcPr>
          <w:p w:rsidR="00CF7D66" w:rsidRPr="000F25BE" w:rsidRDefault="00CF7D66" w:rsidP="000F25BE">
            <w:pPr>
              <w:spacing w:after="0" w:line="240" w:lineRule="auto"/>
              <w:jc w:val="both"/>
              <w:rPr>
                <w:rFonts w:ascii="Times New Roman" w:hAnsi="Times New Roman"/>
              </w:rPr>
            </w:pPr>
          </w:p>
        </w:tc>
        <w:tc>
          <w:tcPr>
            <w:tcW w:w="1440" w:type="dxa"/>
          </w:tcPr>
          <w:p w:rsidR="00CF7D66" w:rsidRPr="000F25BE" w:rsidRDefault="00CF7D66" w:rsidP="000F25BE">
            <w:pPr>
              <w:spacing w:after="0" w:line="240" w:lineRule="auto"/>
              <w:jc w:val="both"/>
              <w:rPr>
                <w:rFonts w:ascii="Times New Roman" w:hAnsi="Times New Roman"/>
              </w:rPr>
            </w:pPr>
          </w:p>
        </w:tc>
      </w:tr>
    </w:tbl>
    <w:p w:rsidR="000F25BE" w:rsidRDefault="00FD700B" w:rsidP="000F25BE">
      <w:pPr>
        <w:spacing w:line="240" w:lineRule="auto"/>
        <w:jc w:val="both"/>
        <w:rPr>
          <w:rFonts w:ascii="Times New Roman" w:hAnsi="Times New Roman"/>
        </w:rPr>
      </w:pPr>
      <w:r>
        <w:rPr>
          <w:rFonts w:ascii="Times New Roman" w:hAnsi="Times New Roman"/>
        </w:rPr>
        <w:t>Add lines as needed</w:t>
      </w:r>
    </w:p>
    <w:tbl>
      <w:tblPr>
        <w:tblW w:w="9915" w:type="dxa"/>
        <w:tblInd w:w="93" w:type="dxa"/>
        <w:tblLook w:val="04A0" w:firstRow="1" w:lastRow="0" w:firstColumn="1" w:lastColumn="0" w:noHBand="0" w:noVBand="1"/>
      </w:tblPr>
      <w:tblGrid>
        <w:gridCol w:w="1057"/>
        <w:gridCol w:w="4135"/>
        <w:gridCol w:w="4723"/>
      </w:tblGrid>
      <w:tr w:rsidR="00743624" w:rsidRPr="00743624" w:rsidTr="00743624">
        <w:trPr>
          <w:trHeight w:val="420"/>
        </w:trPr>
        <w:tc>
          <w:tcPr>
            <w:tcW w:w="9915" w:type="dxa"/>
            <w:gridSpan w:val="3"/>
            <w:tcBorders>
              <w:top w:val="nil"/>
              <w:left w:val="nil"/>
              <w:bottom w:val="nil"/>
              <w:right w:val="nil"/>
            </w:tcBorders>
            <w:shd w:val="clear" w:color="auto" w:fill="auto"/>
            <w:noWrap/>
            <w:vAlign w:val="center"/>
            <w:hideMark/>
          </w:tcPr>
          <w:p w:rsidR="00743624" w:rsidRPr="00743624" w:rsidRDefault="00743624" w:rsidP="00743624">
            <w:pPr>
              <w:spacing w:after="0" w:line="240" w:lineRule="auto"/>
              <w:rPr>
                <w:rFonts w:ascii="Arial" w:hAnsi="Arial" w:cs="Arial"/>
                <w:b/>
                <w:bCs/>
                <w:sz w:val="28"/>
                <w:szCs w:val="28"/>
                <w:u w:val="single"/>
              </w:rPr>
            </w:pPr>
            <w:r>
              <w:rPr>
                <w:rFonts w:ascii="Arial" w:hAnsi="Arial" w:cs="Arial"/>
                <w:b/>
                <w:bCs/>
                <w:sz w:val="28"/>
                <w:szCs w:val="28"/>
                <w:u w:val="single"/>
              </w:rPr>
              <w:lastRenderedPageBreak/>
              <w:t>*</w:t>
            </w:r>
            <w:r w:rsidRPr="00743624">
              <w:rPr>
                <w:rFonts w:ascii="Arial" w:hAnsi="Arial" w:cs="Arial"/>
                <w:b/>
                <w:bCs/>
                <w:sz w:val="28"/>
                <w:szCs w:val="28"/>
                <w:u w:val="single"/>
              </w:rPr>
              <w:t>Sustainability Criteria Guide</w:t>
            </w:r>
          </w:p>
        </w:tc>
      </w:tr>
      <w:tr w:rsidR="00743624" w:rsidRPr="00743624" w:rsidTr="00743624">
        <w:trPr>
          <w:trHeight w:val="375"/>
        </w:trPr>
        <w:tc>
          <w:tcPr>
            <w:tcW w:w="9915" w:type="dxa"/>
            <w:gridSpan w:val="3"/>
            <w:tcBorders>
              <w:top w:val="nil"/>
              <w:left w:val="nil"/>
              <w:bottom w:val="nil"/>
              <w:right w:val="nil"/>
            </w:tcBorders>
            <w:shd w:val="clear" w:color="auto" w:fill="auto"/>
            <w:noWrap/>
            <w:vAlign w:val="center"/>
            <w:hideMark/>
          </w:tcPr>
          <w:p w:rsidR="00743624" w:rsidRPr="00743624" w:rsidRDefault="00743624" w:rsidP="00743624">
            <w:pPr>
              <w:spacing w:after="0" w:line="240" w:lineRule="auto"/>
              <w:rPr>
                <w:rFonts w:ascii="Arial" w:hAnsi="Arial" w:cs="Arial"/>
                <w:i/>
                <w:iCs/>
              </w:rPr>
            </w:pPr>
            <w:r w:rsidRPr="00743624">
              <w:rPr>
                <w:rFonts w:ascii="Arial" w:hAnsi="Arial" w:cs="Arial"/>
                <w:i/>
                <w:iCs/>
              </w:rPr>
              <w:t>Use the following criteria and related codes to identify sustainable products in product report.</w:t>
            </w:r>
          </w:p>
        </w:tc>
      </w:tr>
      <w:tr w:rsidR="00743624" w:rsidRPr="00743624" w:rsidTr="00743624">
        <w:trPr>
          <w:trHeight w:val="270"/>
        </w:trPr>
        <w:tc>
          <w:tcPr>
            <w:tcW w:w="1057" w:type="dxa"/>
            <w:tcBorders>
              <w:top w:val="nil"/>
              <w:left w:val="nil"/>
              <w:bottom w:val="nil"/>
              <w:right w:val="nil"/>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p>
        </w:tc>
        <w:tc>
          <w:tcPr>
            <w:tcW w:w="4135" w:type="dxa"/>
            <w:tcBorders>
              <w:top w:val="nil"/>
              <w:left w:val="nil"/>
              <w:bottom w:val="nil"/>
              <w:right w:val="nil"/>
            </w:tcBorders>
            <w:shd w:val="clear" w:color="auto" w:fill="auto"/>
            <w:vAlign w:val="bottom"/>
            <w:hideMark/>
          </w:tcPr>
          <w:p w:rsidR="00743624" w:rsidRPr="00743624" w:rsidRDefault="00743624" w:rsidP="00743624">
            <w:pPr>
              <w:spacing w:after="0" w:line="240" w:lineRule="auto"/>
              <w:rPr>
                <w:rFonts w:ascii="Arial" w:hAnsi="Arial" w:cs="Arial"/>
                <w:sz w:val="20"/>
                <w:szCs w:val="20"/>
              </w:rPr>
            </w:pPr>
          </w:p>
        </w:tc>
        <w:tc>
          <w:tcPr>
            <w:tcW w:w="4723" w:type="dxa"/>
            <w:tcBorders>
              <w:top w:val="nil"/>
              <w:left w:val="nil"/>
              <w:bottom w:val="nil"/>
              <w:right w:val="nil"/>
            </w:tcBorders>
            <w:shd w:val="clear" w:color="auto" w:fill="auto"/>
            <w:vAlign w:val="bottom"/>
            <w:hideMark/>
          </w:tcPr>
          <w:p w:rsidR="00743624" w:rsidRPr="00743624" w:rsidRDefault="00743624" w:rsidP="00743624">
            <w:pPr>
              <w:spacing w:after="0" w:line="240" w:lineRule="auto"/>
              <w:rPr>
                <w:rFonts w:ascii="Arial" w:hAnsi="Arial" w:cs="Arial"/>
                <w:sz w:val="20"/>
                <w:szCs w:val="20"/>
              </w:rPr>
            </w:pPr>
          </w:p>
        </w:tc>
      </w:tr>
      <w:tr w:rsidR="00743624" w:rsidRPr="00743624" w:rsidTr="00743624">
        <w:trPr>
          <w:trHeight w:val="630"/>
        </w:trPr>
        <w:tc>
          <w:tcPr>
            <w:tcW w:w="1057" w:type="dxa"/>
            <w:tcBorders>
              <w:top w:val="single" w:sz="8" w:space="0" w:color="auto"/>
              <w:left w:val="single" w:sz="8" w:space="0" w:color="auto"/>
              <w:bottom w:val="nil"/>
              <w:right w:val="single" w:sz="4" w:space="0" w:color="auto"/>
            </w:tcBorders>
            <w:shd w:val="clear" w:color="000000" w:fill="8DB4E2"/>
            <w:hideMark/>
          </w:tcPr>
          <w:p w:rsidR="00743624" w:rsidRPr="00743624" w:rsidRDefault="00743624" w:rsidP="00743624">
            <w:pPr>
              <w:spacing w:after="0" w:line="240" w:lineRule="auto"/>
              <w:jc w:val="center"/>
              <w:rPr>
                <w:rFonts w:ascii="Arial" w:hAnsi="Arial" w:cs="Arial"/>
                <w:b/>
                <w:bCs/>
                <w:sz w:val="24"/>
                <w:szCs w:val="24"/>
              </w:rPr>
            </w:pPr>
            <w:r w:rsidRPr="00743624">
              <w:rPr>
                <w:rFonts w:ascii="Arial" w:hAnsi="Arial" w:cs="Arial"/>
                <w:b/>
                <w:bCs/>
                <w:sz w:val="24"/>
                <w:szCs w:val="24"/>
              </w:rPr>
              <w:t>Criteria Code</w:t>
            </w:r>
          </w:p>
        </w:tc>
        <w:tc>
          <w:tcPr>
            <w:tcW w:w="4135" w:type="dxa"/>
            <w:tcBorders>
              <w:top w:val="single" w:sz="8" w:space="0" w:color="auto"/>
              <w:left w:val="nil"/>
              <w:bottom w:val="nil"/>
              <w:right w:val="nil"/>
            </w:tcBorders>
            <w:shd w:val="clear" w:color="000000" w:fill="8DB4E2"/>
            <w:hideMark/>
          </w:tcPr>
          <w:p w:rsidR="00743624" w:rsidRPr="00743624" w:rsidRDefault="00743624" w:rsidP="00743624">
            <w:pPr>
              <w:spacing w:after="0" w:line="240" w:lineRule="auto"/>
              <w:jc w:val="center"/>
              <w:rPr>
                <w:rFonts w:ascii="Arial" w:hAnsi="Arial" w:cs="Arial"/>
                <w:b/>
                <w:bCs/>
                <w:sz w:val="24"/>
                <w:szCs w:val="24"/>
              </w:rPr>
            </w:pPr>
            <w:r w:rsidRPr="00743624">
              <w:rPr>
                <w:rFonts w:ascii="Arial" w:hAnsi="Arial" w:cs="Arial"/>
                <w:b/>
                <w:bCs/>
                <w:sz w:val="24"/>
                <w:szCs w:val="24"/>
              </w:rPr>
              <w:t>Sustainability Criteria                        by Product Category</w:t>
            </w:r>
          </w:p>
        </w:tc>
        <w:tc>
          <w:tcPr>
            <w:tcW w:w="4723" w:type="dxa"/>
            <w:tcBorders>
              <w:top w:val="single" w:sz="8" w:space="0" w:color="auto"/>
              <w:left w:val="single" w:sz="4" w:space="0" w:color="auto"/>
              <w:bottom w:val="nil"/>
              <w:right w:val="single" w:sz="8" w:space="0" w:color="auto"/>
            </w:tcBorders>
            <w:shd w:val="clear" w:color="000000" w:fill="8DB4E2"/>
            <w:hideMark/>
          </w:tcPr>
          <w:p w:rsidR="00743624" w:rsidRPr="00743624" w:rsidRDefault="00743624" w:rsidP="00743624">
            <w:pPr>
              <w:spacing w:after="0" w:line="240" w:lineRule="auto"/>
              <w:jc w:val="center"/>
              <w:rPr>
                <w:rFonts w:ascii="Arial" w:hAnsi="Arial" w:cs="Arial"/>
                <w:b/>
                <w:bCs/>
                <w:sz w:val="24"/>
                <w:szCs w:val="24"/>
              </w:rPr>
            </w:pPr>
            <w:r w:rsidRPr="00743624">
              <w:rPr>
                <w:rFonts w:ascii="Arial" w:hAnsi="Arial" w:cs="Arial"/>
                <w:b/>
                <w:bCs/>
                <w:sz w:val="24"/>
                <w:szCs w:val="24"/>
              </w:rPr>
              <w:t xml:space="preserve">Criteria apply to these food items </w:t>
            </w:r>
            <w:r w:rsidRPr="00743624">
              <w:rPr>
                <w:rFonts w:ascii="Arial" w:hAnsi="Arial" w:cs="Arial"/>
                <w:b/>
                <w:bCs/>
                <w:sz w:val="24"/>
                <w:szCs w:val="24"/>
                <w:u w:val="single"/>
              </w:rPr>
              <w:t>only</w:t>
            </w:r>
            <w:r w:rsidRPr="00743624">
              <w:rPr>
                <w:rFonts w:ascii="Arial" w:hAnsi="Arial" w:cs="Arial"/>
                <w:b/>
                <w:bCs/>
                <w:sz w:val="24"/>
                <w:szCs w:val="24"/>
              </w:rPr>
              <w:t>.</w:t>
            </w:r>
          </w:p>
        </w:tc>
      </w:tr>
      <w:tr w:rsidR="00743624" w:rsidRPr="00743624" w:rsidTr="00743624">
        <w:trPr>
          <w:trHeight w:val="465"/>
        </w:trPr>
        <w:tc>
          <w:tcPr>
            <w:tcW w:w="9915"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743624" w:rsidRPr="00743624" w:rsidRDefault="00743624" w:rsidP="00743624">
            <w:pPr>
              <w:spacing w:after="0" w:line="240" w:lineRule="auto"/>
              <w:jc w:val="center"/>
              <w:rPr>
                <w:rFonts w:ascii="Arial" w:hAnsi="Arial" w:cs="Arial"/>
                <w:b/>
                <w:bCs/>
              </w:rPr>
            </w:pPr>
            <w:r w:rsidRPr="00743624">
              <w:rPr>
                <w:rFonts w:ascii="Arial" w:hAnsi="Arial" w:cs="Arial"/>
                <w:b/>
                <w:bCs/>
              </w:rPr>
              <w:t>MEAT,DAIRY,POULTRY, EGGS</w:t>
            </w:r>
          </w:p>
        </w:tc>
      </w:tr>
      <w:tr w:rsidR="00743624" w:rsidRPr="00743624" w:rsidTr="00743624">
        <w:trPr>
          <w:trHeight w:val="58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A</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Local (grown/ raised </w:t>
            </w:r>
            <w:r w:rsidRPr="00743624">
              <w:rPr>
                <w:rFonts w:ascii="Arial" w:hAnsi="Arial" w:cs="Arial"/>
                <w:sz w:val="20"/>
                <w:szCs w:val="20"/>
                <w:u w:val="single"/>
              </w:rPr>
              <w:t>and</w:t>
            </w:r>
            <w:r w:rsidRPr="00743624">
              <w:rPr>
                <w:rFonts w:ascii="Arial" w:hAnsi="Arial" w:cs="Arial"/>
                <w:sz w:val="20"/>
                <w:szCs w:val="20"/>
              </w:rPr>
              <w:t xml:space="preserve"> processed within a 250-mile radius of facility)</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Any food item. For processed item, </w:t>
            </w:r>
            <w:r w:rsidRPr="00743624">
              <w:rPr>
                <w:rFonts w:ascii="Arial" w:hAnsi="Arial" w:cs="Arial"/>
                <w:sz w:val="20"/>
                <w:szCs w:val="20"/>
                <w:u w:val="single"/>
              </w:rPr>
              <w:t>at least 50% of ingredients</w:t>
            </w:r>
            <w:r w:rsidRPr="00743624">
              <w:rPr>
                <w:rFonts w:ascii="Arial" w:hAnsi="Arial" w:cs="Arial"/>
                <w:sz w:val="20"/>
                <w:szCs w:val="20"/>
              </w:rPr>
              <w:t xml:space="preserve"> must be grown/produced locally.</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B</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Raised without antibiotics/no antibiotics administered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lamb, pork, poultry, eggs, dairy</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C</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Certified Humane Raised and Handled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lamb, pork, poultry, eggs, dairy.</w:t>
            </w:r>
          </w:p>
        </w:tc>
      </w:tr>
      <w:tr w:rsidR="00743624" w:rsidRPr="00743624" w:rsidTr="00743624">
        <w:trPr>
          <w:trHeight w:val="76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D</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Animal Welfare Approved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&amp; dairy cattle, bison, lamb, pork, poultry (chickens, turkeys, ducks and geese), sheep, goats.</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E</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proofErr w:type="spellStart"/>
            <w:r w:rsidRPr="00743624">
              <w:rPr>
                <w:rFonts w:ascii="Arial" w:hAnsi="Arial" w:cs="Arial"/>
                <w:color w:val="000000"/>
                <w:sz w:val="20"/>
                <w:szCs w:val="20"/>
              </w:rPr>
              <w:t>rBGH</w:t>
            </w:r>
            <w:proofErr w:type="spellEnd"/>
            <w:r w:rsidRPr="00743624">
              <w:rPr>
                <w:rFonts w:ascii="Arial" w:hAnsi="Arial" w:cs="Arial"/>
                <w:color w:val="000000"/>
                <w:sz w:val="20"/>
                <w:szCs w:val="20"/>
              </w:rPr>
              <w:t>/</w:t>
            </w:r>
            <w:proofErr w:type="spellStart"/>
            <w:r w:rsidRPr="00743624">
              <w:rPr>
                <w:rFonts w:ascii="Arial" w:hAnsi="Arial" w:cs="Arial"/>
                <w:color w:val="000000"/>
                <w:sz w:val="20"/>
                <w:szCs w:val="20"/>
              </w:rPr>
              <w:t>rBST</w:t>
            </w:r>
            <w:proofErr w:type="spellEnd"/>
            <w:r w:rsidRPr="00743624">
              <w:rPr>
                <w:rFonts w:ascii="Arial" w:hAnsi="Arial" w:cs="Arial"/>
                <w:color w:val="000000"/>
                <w:sz w:val="20"/>
                <w:szCs w:val="20"/>
              </w:rPr>
              <w:t>-free</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Dairy.</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F</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100% Grass Fed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lamb, dairy.</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G</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American Grass Fed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goat, lamb and sheep.</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H</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Raised without added hormones/no hormones added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lamb.</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I</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USDA Certified Organic</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lamb, pork, poultry, eggs, dairy.</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J</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Food Alliance Certified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lamb, pork, poultry, eggs, dairy.</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K</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Salmon Safe</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Beef, bison, lamb, dairy, eggs.</w:t>
            </w:r>
          </w:p>
        </w:tc>
      </w:tr>
      <w:tr w:rsidR="00743624" w:rsidRPr="00743624" w:rsidTr="00743624">
        <w:trPr>
          <w:trHeight w:val="435"/>
        </w:trPr>
        <w:tc>
          <w:tcPr>
            <w:tcW w:w="9915"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743624" w:rsidRPr="00743624" w:rsidRDefault="00743624" w:rsidP="00743624">
            <w:pPr>
              <w:spacing w:after="0" w:line="240" w:lineRule="auto"/>
              <w:jc w:val="center"/>
              <w:rPr>
                <w:rFonts w:ascii="Arial" w:hAnsi="Arial" w:cs="Arial"/>
                <w:b/>
                <w:bCs/>
                <w:color w:val="000000"/>
              </w:rPr>
            </w:pPr>
            <w:r w:rsidRPr="00743624">
              <w:rPr>
                <w:rFonts w:ascii="Arial" w:hAnsi="Arial" w:cs="Arial"/>
                <w:b/>
                <w:bCs/>
                <w:color w:val="000000"/>
              </w:rPr>
              <w:t>SEAFOOD</w:t>
            </w:r>
          </w:p>
        </w:tc>
      </w:tr>
      <w:tr w:rsidR="00743624" w:rsidRPr="00743624" w:rsidTr="00743624">
        <w:trPr>
          <w:trHeight w:val="63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A</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Local (grown/ raised </w:t>
            </w:r>
            <w:r w:rsidRPr="00743624">
              <w:rPr>
                <w:rFonts w:ascii="Arial" w:hAnsi="Arial" w:cs="Arial"/>
                <w:sz w:val="20"/>
                <w:szCs w:val="20"/>
                <w:u w:val="single"/>
              </w:rPr>
              <w:t>and</w:t>
            </w:r>
            <w:r w:rsidRPr="00743624">
              <w:rPr>
                <w:rFonts w:ascii="Arial" w:hAnsi="Arial" w:cs="Arial"/>
                <w:sz w:val="20"/>
                <w:szCs w:val="20"/>
              </w:rPr>
              <w:t xml:space="preserve"> processed within a 250-mile radius of facility)</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Any food item. For processed item, </w:t>
            </w:r>
            <w:r w:rsidRPr="00743624">
              <w:rPr>
                <w:rFonts w:ascii="Arial" w:hAnsi="Arial" w:cs="Arial"/>
                <w:sz w:val="20"/>
                <w:szCs w:val="20"/>
                <w:u w:val="single"/>
              </w:rPr>
              <w:t>at least 50% of ingredients</w:t>
            </w:r>
            <w:r w:rsidRPr="00743624">
              <w:rPr>
                <w:rFonts w:ascii="Arial" w:hAnsi="Arial" w:cs="Arial"/>
                <w:sz w:val="20"/>
                <w:szCs w:val="20"/>
              </w:rPr>
              <w:t xml:space="preserve"> must be grown/produced locally.</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L</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Clean Fish</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Seafood - wild caught, seafood-farmed.</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M</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Wild or Farmed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All seafood.</w:t>
            </w:r>
          </w:p>
        </w:tc>
      </w:tr>
      <w:tr w:rsidR="00743624" w:rsidRPr="00743624" w:rsidTr="00743624">
        <w:trPr>
          <w:trHeight w:val="76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N</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Monterey Bay Aquarium (MBA) ranking (must be "Super Green," Health "Best Choice," "Best," or "Good" ranking) </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Seafood - wild caught, seafood-farmed.</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O</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Certified by Marine Stewardship Council (MSC) </w:t>
            </w:r>
            <w:r w:rsidRPr="00743624">
              <w:rPr>
                <w:rFonts w:ascii="Arial" w:hAnsi="Arial" w:cs="Arial"/>
                <w:sz w:val="20"/>
                <w:szCs w:val="20"/>
                <w:u w:val="single"/>
              </w:rPr>
              <w:t>and</w:t>
            </w:r>
            <w:r w:rsidRPr="00743624">
              <w:rPr>
                <w:rFonts w:ascii="Arial" w:hAnsi="Arial" w:cs="Arial"/>
                <w:sz w:val="20"/>
                <w:szCs w:val="20"/>
              </w:rPr>
              <w:t xml:space="preserve"> Low in Mercury</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Seafood - wild caught.</w:t>
            </w:r>
          </w:p>
        </w:tc>
      </w:tr>
      <w:tr w:rsidR="00743624" w:rsidRPr="00743624" w:rsidTr="00743624">
        <w:trPr>
          <w:trHeight w:val="31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P</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Certified by Marine Stewardship Council (MSC)</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Seafood - wild caught.</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Q</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Farm/Fishery Certification Status</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Seafood - wild caught, seafood-farmed.</w:t>
            </w:r>
          </w:p>
        </w:tc>
      </w:tr>
      <w:tr w:rsidR="00743624" w:rsidRPr="00743624" w:rsidTr="00743624">
        <w:trPr>
          <w:trHeight w:val="495"/>
        </w:trPr>
        <w:tc>
          <w:tcPr>
            <w:tcW w:w="9915"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743624" w:rsidRPr="00743624" w:rsidRDefault="00743624" w:rsidP="00743624">
            <w:pPr>
              <w:spacing w:after="0" w:line="240" w:lineRule="auto"/>
              <w:jc w:val="center"/>
              <w:rPr>
                <w:rFonts w:ascii="Arial" w:hAnsi="Arial" w:cs="Arial"/>
                <w:b/>
                <w:bCs/>
              </w:rPr>
            </w:pPr>
            <w:r w:rsidRPr="00743624">
              <w:rPr>
                <w:rFonts w:ascii="Arial" w:hAnsi="Arial" w:cs="Arial"/>
                <w:b/>
                <w:bCs/>
              </w:rPr>
              <w:t>OTHER FOODS</w:t>
            </w:r>
          </w:p>
        </w:tc>
      </w:tr>
      <w:tr w:rsidR="00743624" w:rsidRPr="00743624" w:rsidTr="00743624">
        <w:trPr>
          <w:trHeight w:val="5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A</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Local (grown/ raised </w:t>
            </w:r>
            <w:r w:rsidRPr="00743624">
              <w:rPr>
                <w:rFonts w:ascii="Arial" w:hAnsi="Arial" w:cs="Arial"/>
                <w:sz w:val="20"/>
                <w:szCs w:val="20"/>
                <w:u w:val="single"/>
              </w:rPr>
              <w:t>and</w:t>
            </w:r>
            <w:r w:rsidRPr="00743624">
              <w:rPr>
                <w:rFonts w:ascii="Arial" w:hAnsi="Arial" w:cs="Arial"/>
                <w:sz w:val="20"/>
                <w:szCs w:val="20"/>
              </w:rPr>
              <w:t xml:space="preserve"> processed within a 250-mile radius of facility)</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Any food item. For processed item, </w:t>
            </w:r>
            <w:r w:rsidRPr="00743624">
              <w:rPr>
                <w:rFonts w:ascii="Arial" w:hAnsi="Arial" w:cs="Arial"/>
                <w:sz w:val="20"/>
                <w:szCs w:val="20"/>
                <w:u w:val="single"/>
              </w:rPr>
              <w:t>at least 50% of ingredients</w:t>
            </w:r>
            <w:r w:rsidRPr="00743624">
              <w:rPr>
                <w:rFonts w:ascii="Arial" w:hAnsi="Arial" w:cs="Arial"/>
                <w:sz w:val="20"/>
                <w:szCs w:val="20"/>
              </w:rPr>
              <w:t xml:space="preserve"> must be grown/produced locally.</w:t>
            </w:r>
          </w:p>
        </w:tc>
      </w:tr>
      <w:tr w:rsidR="00743624" w:rsidRPr="00743624" w:rsidTr="00743624">
        <w:trPr>
          <w:trHeight w:val="8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R</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Local (grown/ raised </w:t>
            </w:r>
            <w:r w:rsidRPr="00743624">
              <w:rPr>
                <w:rFonts w:ascii="Arial" w:hAnsi="Arial" w:cs="Arial"/>
                <w:sz w:val="20"/>
                <w:szCs w:val="20"/>
                <w:u w:val="single"/>
              </w:rPr>
              <w:t>and</w:t>
            </w:r>
            <w:r w:rsidRPr="00743624">
              <w:rPr>
                <w:rFonts w:ascii="Arial" w:hAnsi="Arial" w:cs="Arial"/>
                <w:sz w:val="20"/>
                <w:szCs w:val="20"/>
              </w:rPr>
              <w:t xml:space="preserve"> processed within a 250-mile radius of facility) AND produced on a small- to medium-scale farm*</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Fruits and vegetables.</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S</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Fair Trade Certified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Grains-flours-pasta, fruits, vegetables, coffee, tea, sugar, chocolate, cocoa, nuts.</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T</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Rainforest Alliance Certified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Fruits, coffee, tea, juice, chocolate, cocoa.</w:t>
            </w:r>
          </w:p>
        </w:tc>
      </w:tr>
      <w:tr w:rsidR="00743624" w:rsidRPr="00743624" w:rsidTr="00743624">
        <w:trPr>
          <w:trHeight w:val="133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lastRenderedPageBreak/>
              <w:t>U</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Non-GMO Project Verified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Corn, soy, canola, sugar beets, squash or papaya, and processed foods that contain corn, soy, canola, sugar beets, squash or papaya, and any of their derivatives. </w:t>
            </w:r>
            <w:r w:rsidRPr="00743624">
              <w:rPr>
                <w:rFonts w:ascii="Arial" w:hAnsi="Arial" w:cs="Arial"/>
                <w:i/>
                <w:iCs/>
                <w:sz w:val="20"/>
                <w:szCs w:val="20"/>
              </w:rPr>
              <w:t>(Note: List may expand as other GMO products are developed.)</w:t>
            </w:r>
          </w:p>
        </w:tc>
      </w:tr>
      <w:tr w:rsidR="00743624" w:rsidRPr="00743624" w:rsidTr="00743624">
        <w:trPr>
          <w:trHeight w:val="58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I</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USDA Certified Organic</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Vegetables, fruit, grains/legumes, coffee/tea, fruit juice, sugar, nuts, oils, wine, processed items.</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J</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Food Alliance Certified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Vegetables, fruit, grains/legumes, coffee/tea, nuts, oils, processed foods.</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K</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Salmon Safe</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Fruits, vegetables, wine.</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V</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Bird Friendly</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Coffee.</w:t>
            </w:r>
          </w:p>
        </w:tc>
      </w:tr>
      <w:tr w:rsidR="00743624" w:rsidRPr="00743624" w:rsidTr="00743624">
        <w:trPr>
          <w:trHeight w:val="435"/>
        </w:trPr>
        <w:tc>
          <w:tcPr>
            <w:tcW w:w="9915"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743624" w:rsidRPr="00743624" w:rsidRDefault="00743624" w:rsidP="00743624">
            <w:pPr>
              <w:spacing w:after="0" w:line="240" w:lineRule="auto"/>
              <w:jc w:val="center"/>
              <w:rPr>
                <w:rFonts w:ascii="Arial" w:hAnsi="Arial" w:cs="Arial"/>
                <w:b/>
                <w:bCs/>
              </w:rPr>
            </w:pPr>
            <w:r w:rsidRPr="00743624">
              <w:rPr>
                <w:rFonts w:ascii="Arial" w:hAnsi="Arial" w:cs="Arial"/>
                <w:b/>
                <w:bCs/>
              </w:rPr>
              <w:t>DISPOSABLE FOOD AND NON-FOOD SERVICE WARE</w:t>
            </w:r>
          </w:p>
        </w:tc>
      </w:tr>
      <w:tr w:rsidR="00743624" w:rsidRPr="00743624" w:rsidTr="00743624">
        <w:trPr>
          <w:trHeight w:val="102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W</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Environmental Choice-</w:t>
            </w:r>
            <w:proofErr w:type="spellStart"/>
            <w:r w:rsidRPr="00743624">
              <w:rPr>
                <w:rFonts w:ascii="Arial" w:hAnsi="Arial" w:cs="Arial"/>
                <w:color w:val="000000"/>
                <w:sz w:val="20"/>
                <w:szCs w:val="20"/>
              </w:rPr>
              <w:t>EcoLogo</w:t>
            </w:r>
            <w:proofErr w:type="spellEnd"/>
            <w:r w:rsidRPr="00743624">
              <w:rPr>
                <w:rFonts w:ascii="Arial" w:hAnsi="Arial" w:cs="Arial"/>
                <w:color w:val="000000"/>
                <w:sz w:val="20"/>
                <w:szCs w:val="20"/>
              </w:rPr>
              <w:t xml:space="preserve"> Certified-Green Seal Certified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 e.g., napkins, paper towels, kitchen towels, tray liners, coated and uncoated paper, paper products used in food preparation, other.</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X</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Contains 100% </w:t>
            </w:r>
            <w:proofErr w:type="spellStart"/>
            <w:r w:rsidRPr="00743624">
              <w:rPr>
                <w:rFonts w:ascii="Arial" w:hAnsi="Arial" w:cs="Arial"/>
                <w:sz w:val="20"/>
                <w:szCs w:val="20"/>
              </w:rPr>
              <w:t>Biobased</w:t>
            </w:r>
            <w:proofErr w:type="spellEnd"/>
            <w:r w:rsidRPr="00743624">
              <w:rPr>
                <w:rFonts w:ascii="Arial" w:hAnsi="Arial" w:cs="Arial"/>
                <w:sz w:val="20"/>
                <w:szCs w:val="20"/>
              </w:rPr>
              <w:t xml:space="preserve"> Coatings</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service ware.</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Y</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Certified by USDA to Contain 95 percent or greater </w:t>
            </w:r>
            <w:proofErr w:type="spellStart"/>
            <w:r w:rsidRPr="00743624">
              <w:rPr>
                <w:rFonts w:ascii="Arial" w:hAnsi="Arial" w:cs="Arial"/>
                <w:sz w:val="20"/>
                <w:szCs w:val="20"/>
              </w:rPr>
              <w:t>biobased</w:t>
            </w:r>
            <w:proofErr w:type="spellEnd"/>
            <w:r w:rsidRPr="00743624">
              <w:rPr>
                <w:rFonts w:ascii="Arial" w:hAnsi="Arial" w:cs="Arial"/>
                <w:sz w:val="20"/>
                <w:szCs w:val="20"/>
              </w:rPr>
              <w:t xml:space="preserve"> content</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w:t>
            </w:r>
          </w:p>
        </w:tc>
      </w:tr>
      <w:tr w:rsidR="00743624" w:rsidRPr="00743624" w:rsidTr="00743624">
        <w:trPr>
          <w:trHeight w:val="25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Z</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Certified Compostable</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AA</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Contains greater than 10 percent post-consumer recycled content</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w:t>
            </w:r>
          </w:p>
        </w:tc>
      </w:tr>
      <w:tr w:rsidR="00743624" w:rsidRPr="00743624" w:rsidTr="00743624">
        <w:trPr>
          <w:trHeight w:val="765"/>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BB</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xml:space="preserve">Manufactured without Chlorine or Chlorine Compounds </w:t>
            </w:r>
            <w:r w:rsidRPr="00743624">
              <w:rPr>
                <w:rFonts w:ascii="Arial" w:hAnsi="Arial" w:cs="Arial"/>
                <w:sz w:val="20"/>
                <w:szCs w:val="20"/>
                <w:u w:val="single"/>
              </w:rPr>
              <w:t>OR</w:t>
            </w:r>
            <w:r w:rsidRPr="00743624">
              <w:rPr>
                <w:rFonts w:ascii="Arial" w:hAnsi="Arial" w:cs="Arial"/>
                <w:sz w:val="20"/>
                <w:szCs w:val="20"/>
              </w:rPr>
              <w:t xml:space="preserve"> Certified Processed Chlorine Free or Totally Chlorine Free (PCF/TCF)</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CC</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Forest Stewardship Council Certified (FSC 100%, Mixed Sources or Recycled)</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DD</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No Chemicals of High Concern Intentionally Added to Product</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w:t>
            </w:r>
          </w:p>
        </w:tc>
      </w:tr>
      <w:tr w:rsidR="00743624" w:rsidRPr="00743624" w:rsidTr="00743624">
        <w:trPr>
          <w:trHeight w:val="510"/>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743624" w:rsidRPr="00743624" w:rsidRDefault="00743624" w:rsidP="00743624">
            <w:pPr>
              <w:spacing w:after="0" w:line="240" w:lineRule="auto"/>
              <w:jc w:val="center"/>
              <w:rPr>
                <w:rFonts w:ascii="Arial" w:hAnsi="Arial" w:cs="Arial"/>
                <w:sz w:val="20"/>
                <w:szCs w:val="20"/>
              </w:rPr>
            </w:pPr>
            <w:r w:rsidRPr="00743624">
              <w:rPr>
                <w:rFonts w:ascii="Arial" w:hAnsi="Arial" w:cs="Arial"/>
                <w:sz w:val="20"/>
                <w:szCs w:val="20"/>
              </w:rPr>
              <w:t>EE</w:t>
            </w:r>
          </w:p>
        </w:tc>
        <w:tc>
          <w:tcPr>
            <w:tcW w:w="4135"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 xml:space="preserve">No </w:t>
            </w:r>
            <w:proofErr w:type="spellStart"/>
            <w:r w:rsidRPr="00743624">
              <w:rPr>
                <w:rFonts w:ascii="Arial" w:hAnsi="Arial" w:cs="Arial"/>
                <w:color w:val="000000"/>
                <w:sz w:val="20"/>
                <w:szCs w:val="20"/>
              </w:rPr>
              <w:t>Organohalogens</w:t>
            </w:r>
            <w:proofErr w:type="spellEnd"/>
            <w:r w:rsidRPr="00743624">
              <w:rPr>
                <w:rFonts w:ascii="Arial" w:hAnsi="Arial" w:cs="Arial"/>
                <w:color w:val="000000"/>
                <w:sz w:val="20"/>
                <w:szCs w:val="20"/>
              </w:rPr>
              <w:t xml:space="preserve"> Intentionally added to product</w:t>
            </w:r>
          </w:p>
        </w:tc>
        <w:tc>
          <w:tcPr>
            <w:tcW w:w="4723" w:type="dxa"/>
            <w:tcBorders>
              <w:top w:val="nil"/>
              <w:left w:val="nil"/>
              <w:bottom w:val="single" w:sz="4" w:space="0" w:color="auto"/>
              <w:right w:val="single" w:sz="4" w:space="0" w:color="auto"/>
            </w:tcBorders>
            <w:shd w:val="clear" w:color="auto" w:fill="auto"/>
            <w:vAlign w:val="center"/>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Disposable food or non-food service ware.</w:t>
            </w:r>
          </w:p>
        </w:tc>
      </w:tr>
      <w:tr w:rsidR="00743624" w:rsidRPr="00743624" w:rsidTr="00743624">
        <w:trPr>
          <w:trHeight w:val="1080"/>
        </w:trPr>
        <w:tc>
          <w:tcPr>
            <w:tcW w:w="9915" w:type="dxa"/>
            <w:gridSpan w:val="3"/>
            <w:tcBorders>
              <w:top w:val="single" w:sz="4" w:space="0" w:color="auto"/>
              <w:left w:val="single" w:sz="4" w:space="0" w:color="auto"/>
              <w:bottom w:val="nil"/>
              <w:right w:val="single" w:sz="4" w:space="0" w:color="000000"/>
            </w:tcBorders>
            <w:shd w:val="clear" w:color="auto" w:fill="auto"/>
            <w:hideMark/>
          </w:tcPr>
          <w:p w:rsidR="00743624" w:rsidRDefault="00743624" w:rsidP="00743624">
            <w:pPr>
              <w:spacing w:after="0" w:line="240" w:lineRule="auto"/>
              <w:rPr>
                <w:rFonts w:ascii="Arial" w:hAnsi="Arial" w:cs="Arial"/>
                <w:b/>
                <w:bCs/>
                <w:color w:val="000000"/>
                <w:sz w:val="20"/>
                <w:szCs w:val="20"/>
              </w:rPr>
            </w:pPr>
          </w:p>
          <w:p w:rsidR="00743624" w:rsidRPr="00743624" w:rsidRDefault="00743624" w:rsidP="00743624">
            <w:pPr>
              <w:spacing w:after="0" w:line="240" w:lineRule="auto"/>
              <w:rPr>
                <w:rFonts w:ascii="Arial" w:hAnsi="Arial" w:cs="Arial"/>
                <w:b/>
                <w:bCs/>
                <w:color w:val="000000"/>
                <w:sz w:val="20"/>
                <w:szCs w:val="20"/>
              </w:rPr>
            </w:pPr>
            <w:r w:rsidRPr="00743624">
              <w:rPr>
                <w:rFonts w:ascii="Arial" w:hAnsi="Arial" w:cs="Arial"/>
                <w:b/>
                <w:bCs/>
                <w:color w:val="000000"/>
                <w:sz w:val="20"/>
                <w:szCs w:val="20"/>
              </w:rPr>
              <w:t>*</w:t>
            </w:r>
            <w:r w:rsidRPr="00743624">
              <w:rPr>
                <w:rFonts w:ascii="Arial" w:hAnsi="Arial" w:cs="Arial"/>
                <w:b/>
                <w:bCs/>
                <w:color w:val="000000"/>
                <w:sz w:val="20"/>
                <w:szCs w:val="20"/>
                <w:u w:val="single"/>
              </w:rPr>
              <w:t>Definition:</w:t>
            </w:r>
            <w:r w:rsidRPr="00743624">
              <w:rPr>
                <w:rFonts w:ascii="Arial" w:hAnsi="Arial" w:cs="Arial"/>
                <w:color w:val="000000"/>
                <w:sz w:val="20"/>
                <w:szCs w:val="20"/>
              </w:rPr>
              <w:t xml:space="preserve"> </w:t>
            </w:r>
            <w:r w:rsidRPr="00743624">
              <w:rPr>
                <w:rFonts w:ascii="Arial" w:hAnsi="Arial" w:cs="Arial"/>
                <w:b/>
                <w:bCs/>
                <w:color w:val="000000"/>
                <w:sz w:val="20"/>
                <w:szCs w:val="20"/>
              </w:rPr>
              <w:t xml:space="preserve">Small- to medium-scale farms </w:t>
            </w:r>
            <w:r w:rsidRPr="00743624">
              <w:rPr>
                <w:rFonts w:ascii="Arial" w:hAnsi="Arial" w:cs="Arial"/>
                <w:color w:val="000000"/>
                <w:sz w:val="20"/>
                <w:szCs w:val="20"/>
              </w:rPr>
              <w:t xml:space="preserve">tend to be run by family farmers who have a vested interest in their communities and are more likely to use </w:t>
            </w:r>
            <w:r w:rsidRPr="00743624">
              <w:rPr>
                <w:rFonts w:ascii="Arial" w:hAnsi="Arial" w:cs="Arial"/>
                <w:sz w:val="20"/>
                <w:szCs w:val="20"/>
              </w:rPr>
              <w:t>sustainable farming techniques to protect natural resources and human health. They are an important part of the rural economy, preserve green space with the community, and serve as responsible stewards of the land.</w:t>
            </w:r>
          </w:p>
        </w:tc>
      </w:tr>
      <w:tr w:rsidR="00743624" w:rsidRPr="00743624" w:rsidTr="00743624">
        <w:trPr>
          <w:trHeight w:val="195"/>
        </w:trPr>
        <w:tc>
          <w:tcPr>
            <w:tcW w:w="1057" w:type="dxa"/>
            <w:tcBorders>
              <w:top w:val="nil"/>
              <w:left w:val="single" w:sz="4" w:space="0" w:color="auto"/>
              <w:bottom w:val="nil"/>
              <w:right w:val="nil"/>
            </w:tcBorders>
            <w:shd w:val="clear" w:color="auto" w:fill="auto"/>
            <w:hideMark/>
          </w:tcPr>
          <w:p w:rsidR="00743624" w:rsidRPr="00743624" w:rsidRDefault="00743624" w:rsidP="00743624">
            <w:pPr>
              <w:spacing w:after="0" w:line="240" w:lineRule="auto"/>
              <w:rPr>
                <w:rFonts w:ascii="Arial" w:hAnsi="Arial" w:cs="Arial"/>
                <w:b/>
                <w:bCs/>
                <w:color w:val="000000"/>
                <w:sz w:val="20"/>
                <w:szCs w:val="20"/>
              </w:rPr>
            </w:pPr>
            <w:r w:rsidRPr="00743624">
              <w:rPr>
                <w:rFonts w:ascii="Arial" w:hAnsi="Arial" w:cs="Arial"/>
                <w:b/>
                <w:bCs/>
                <w:color w:val="000000"/>
                <w:sz w:val="20"/>
                <w:szCs w:val="20"/>
              </w:rPr>
              <w:t> </w:t>
            </w:r>
          </w:p>
        </w:tc>
        <w:tc>
          <w:tcPr>
            <w:tcW w:w="4135" w:type="dxa"/>
            <w:tcBorders>
              <w:top w:val="nil"/>
              <w:left w:val="nil"/>
              <w:bottom w:val="nil"/>
              <w:right w:val="nil"/>
            </w:tcBorders>
            <w:shd w:val="clear" w:color="auto" w:fill="auto"/>
            <w:hideMark/>
          </w:tcPr>
          <w:p w:rsidR="00743624" w:rsidRPr="00743624" w:rsidRDefault="00743624" w:rsidP="00743624">
            <w:pPr>
              <w:spacing w:after="0" w:line="240" w:lineRule="auto"/>
              <w:rPr>
                <w:rFonts w:ascii="Arial" w:hAnsi="Arial" w:cs="Arial"/>
                <w:b/>
                <w:bCs/>
                <w:color w:val="000000"/>
                <w:sz w:val="20"/>
                <w:szCs w:val="20"/>
              </w:rPr>
            </w:pPr>
          </w:p>
        </w:tc>
        <w:tc>
          <w:tcPr>
            <w:tcW w:w="4723" w:type="dxa"/>
            <w:tcBorders>
              <w:top w:val="nil"/>
              <w:left w:val="nil"/>
              <w:bottom w:val="nil"/>
              <w:right w:val="single" w:sz="4" w:space="0" w:color="auto"/>
            </w:tcBorders>
            <w:shd w:val="clear" w:color="auto" w:fill="auto"/>
            <w:hideMark/>
          </w:tcPr>
          <w:p w:rsidR="00743624" w:rsidRPr="00743624" w:rsidRDefault="00743624" w:rsidP="00743624">
            <w:pPr>
              <w:spacing w:after="0" w:line="240" w:lineRule="auto"/>
              <w:rPr>
                <w:rFonts w:ascii="Arial" w:hAnsi="Arial" w:cs="Arial"/>
                <w:b/>
                <w:bCs/>
                <w:color w:val="000000"/>
                <w:sz w:val="20"/>
                <w:szCs w:val="20"/>
              </w:rPr>
            </w:pPr>
            <w:r w:rsidRPr="00743624">
              <w:rPr>
                <w:rFonts w:ascii="Arial" w:hAnsi="Arial" w:cs="Arial"/>
                <w:b/>
                <w:bCs/>
                <w:color w:val="000000"/>
                <w:sz w:val="20"/>
                <w:szCs w:val="20"/>
              </w:rPr>
              <w:t> </w:t>
            </w:r>
          </w:p>
        </w:tc>
      </w:tr>
      <w:tr w:rsidR="00743624" w:rsidRPr="00743624" w:rsidTr="00743624">
        <w:trPr>
          <w:trHeight w:val="255"/>
        </w:trPr>
        <w:tc>
          <w:tcPr>
            <w:tcW w:w="9915" w:type="dxa"/>
            <w:gridSpan w:val="3"/>
            <w:tcBorders>
              <w:top w:val="nil"/>
              <w:left w:val="single" w:sz="4" w:space="0" w:color="auto"/>
              <w:bottom w:val="nil"/>
              <w:right w:val="single" w:sz="4" w:space="0" w:color="000000"/>
            </w:tcBorders>
            <w:shd w:val="clear" w:color="auto" w:fill="auto"/>
            <w:noWrap/>
            <w:hideMark/>
          </w:tcPr>
          <w:p w:rsidR="00743624" w:rsidRPr="00743624" w:rsidRDefault="00743624" w:rsidP="00743624">
            <w:pPr>
              <w:spacing w:after="0" w:line="240" w:lineRule="auto"/>
              <w:ind w:firstLineChars="300" w:firstLine="600"/>
              <w:rPr>
                <w:rFonts w:ascii="Arial" w:hAnsi="Arial" w:cs="Arial"/>
                <w:color w:val="000000"/>
                <w:sz w:val="20"/>
                <w:szCs w:val="20"/>
              </w:rPr>
            </w:pPr>
            <w:r w:rsidRPr="00743624">
              <w:rPr>
                <w:rFonts w:ascii="Arial" w:hAnsi="Arial" w:cs="Arial"/>
                <w:color w:val="000000"/>
                <w:sz w:val="20"/>
                <w:szCs w:val="20"/>
              </w:rPr>
              <w:t>Definition of small- to medium-sized farms can be based on size and/or income:</w:t>
            </w:r>
          </w:p>
        </w:tc>
      </w:tr>
      <w:tr w:rsidR="00743624" w:rsidRPr="00743624" w:rsidTr="00743624">
        <w:trPr>
          <w:trHeight w:val="255"/>
        </w:trPr>
        <w:tc>
          <w:tcPr>
            <w:tcW w:w="1057" w:type="dxa"/>
            <w:tcBorders>
              <w:top w:val="nil"/>
              <w:left w:val="single" w:sz="4" w:space="0" w:color="auto"/>
              <w:bottom w:val="nil"/>
              <w:right w:val="nil"/>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c>
          <w:tcPr>
            <w:tcW w:w="8858" w:type="dxa"/>
            <w:gridSpan w:val="2"/>
            <w:tcBorders>
              <w:top w:val="nil"/>
              <w:left w:val="nil"/>
              <w:bottom w:val="nil"/>
              <w:right w:val="single" w:sz="4" w:space="0" w:color="000000"/>
            </w:tcBorders>
            <w:shd w:val="clear" w:color="auto" w:fill="auto"/>
            <w:noWrap/>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a) Size = under 300 acres (used by California Alliance with Family Farmers)</w:t>
            </w:r>
          </w:p>
        </w:tc>
      </w:tr>
      <w:tr w:rsidR="00743624" w:rsidRPr="00743624" w:rsidTr="00743624">
        <w:trPr>
          <w:trHeight w:val="255"/>
        </w:trPr>
        <w:tc>
          <w:tcPr>
            <w:tcW w:w="1057" w:type="dxa"/>
            <w:tcBorders>
              <w:top w:val="nil"/>
              <w:left w:val="single" w:sz="4" w:space="0" w:color="auto"/>
              <w:bottom w:val="nil"/>
              <w:right w:val="nil"/>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c>
          <w:tcPr>
            <w:tcW w:w="4135" w:type="dxa"/>
            <w:tcBorders>
              <w:top w:val="nil"/>
              <w:left w:val="nil"/>
              <w:bottom w:val="nil"/>
              <w:right w:val="nil"/>
            </w:tcBorders>
            <w:shd w:val="clear" w:color="auto" w:fill="auto"/>
            <w:noWrap/>
            <w:vAlign w:val="center"/>
            <w:hideMark/>
          </w:tcPr>
          <w:p w:rsidR="00743624" w:rsidRPr="00743624" w:rsidRDefault="00743624" w:rsidP="00743624">
            <w:pPr>
              <w:spacing w:after="0" w:line="240" w:lineRule="auto"/>
              <w:ind w:firstLineChars="200" w:firstLine="400"/>
              <w:rPr>
                <w:rFonts w:ascii="Arial" w:hAnsi="Arial" w:cs="Arial"/>
                <w:color w:val="000000"/>
                <w:sz w:val="20"/>
                <w:szCs w:val="20"/>
              </w:rPr>
            </w:pPr>
            <w:r w:rsidRPr="00743624">
              <w:rPr>
                <w:rFonts w:ascii="Arial" w:hAnsi="Arial" w:cs="Arial"/>
                <w:color w:val="000000"/>
                <w:sz w:val="20"/>
                <w:szCs w:val="20"/>
              </w:rPr>
              <w:t>•      Small:  1-50 acres</w:t>
            </w:r>
          </w:p>
        </w:tc>
        <w:tc>
          <w:tcPr>
            <w:tcW w:w="4723" w:type="dxa"/>
            <w:tcBorders>
              <w:top w:val="nil"/>
              <w:left w:val="nil"/>
              <w:bottom w:val="nil"/>
              <w:right w:val="single" w:sz="4" w:space="0" w:color="auto"/>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r>
      <w:tr w:rsidR="00743624" w:rsidRPr="00743624" w:rsidTr="00743624">
        <w:trPr>
          <w:trHeight w:val="255"/>
        </w:trPr>
        <w:tc>
          <w:tcPr>
            <w:tcW w:w="1057" w:type="dxa"/>
            <w:tcBorders>
              <w:top w:val="nil"/>
              <w:left w:val="single" w:sz="4" w:space="0" w:color="auto"/>
              <w:bottom w:val="nil"/>
              <w:right w:val="nil"/>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c>
          <w:tcPr>
            <w:tcW w:w="4135" w:type="dxa"/>
            <w:tcBorders>
              <w:top w:val="nil"/>
              <w:left w:val="nil"/>
              <w:bottom w:val="nil"/>
              <w:right w:val="nil"/>
            </w:tcBorders>
            <w:shd w:val="clear" w:color="auto" w:fill="auto"/>
            <w:noWrap/>
            <w:vAlign w:val="center"/>
            <w:hideMark/>
          </w:tcPr>
          <w:p w:rsidR="00743624" w:rsidRPr="00743624" w:rsidRDefault="00743624" w:rsidP="00743624">
            <w:pPr>
              <w:spacing w:after="0" w:line="240" w:lineRule="auto"/>
              <w:ind w:firstLineChars="200" w:firstLine="400"/>
              <w:rPr>
                <w:rFonts w:ascii="Arial" w:hAnsi="Arial" w:cs="Arial"/>
                <w:color w:val="000000"/>
                <w:sz w:val="20"/>
                <w:szCs w:val="20"/>
              </w:rPr>
            </w:pPr>
            <w:r w:rsidRPr="00743624">
              <w:rPr>
                <w:rFonts w:ascii="Arial" w:hAnsi="Arial" w:cs="Arial"/>
                <w:color w:val="000000"/>
                <w:sz w:val="20"/>
                <w:szCs w:val="20"/>
              </w:rPr>
              <w:t>•      Medium:  50-300 acres</w:t>
            </w:r>
          </w:p>
        </w:tc>
        <w:tc>
          <w:tcPr>
            <w:tcW w:w="4723" w:type="dxa"/>
            <w:tcBorders>
              <w:top w:val="nil"/>
              <w:left w:val="nil"/>
              <w:bottom w:val="nil"/>
              <w:right w:val="single" w:sz="4" w:space="0" w:color="auto"/>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r>
      <w:tr w:rsidR="00743624" w:rsidRPr="00743624" w:rsidTr="00743624">
        <w:trPr>
          <w:trHeight w:val="255"/>
        </w:trPr>
        <w:tc>
          <w:tcPr>
            <w:tcW w:w="1057" w:type="dxa"/>
            <w:tcBorders>
              <w:top w:val="nil"/>
              <w:left w:val="single" w:sz="4" w:space="0" w:color="auto"/>
              <w:bottom w:val="nil"/>
              <w:right w:val="nil"/>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c>
          <w:tcPr>
            <w:tcW w:w="8858" w:type="dxa"/>
            <w:gridSpan w:val="2"/>
            <w:tcBorders>
              <w:top w:val="nil"/>
              <w:left w:val="nil"/>
              <w:bottom w:val="nil"/>
              <w:right w:val="single" w:sz="4" w:space="0" w:color="000000"/>
            </w:tcBorders>
            <w:shd w:val="clear" w:color="auto" w:fill="auto"/>
            <w:noWrap/>
            <w:vAlign w:val="center"/>
            <w:hideMark/>
          </w:tcPr>
          <w:p w:rsidR="00743624" w:rsidRPr="00743624" w:rsidRDefault="00743624" w:rsidP="00743624">
            <w:pPr>
              <w:spacing w:after="0" w:line="240" w:lineRule="auto"/>
              <w:rPr>
                <w:rFonts w:ascii="Arial" w:hAnsi="Arial" w:cs="Arial"/>
                <w:color w:val="000000"/>
                <w:sz w:val="20"/>
                <w:szCs w:val="20"/>
              </w:rPr>
            </w:pPr>
            <w:r w:rsidRPr="00743624">
              <w:rPr>
                <w:rFonts w:ascii="Arial" w:hAnsi="Arial" w:cs="Arial"/>
                <w:color w:val="000000"/>
                <w:sz w:val="20"/>
                <w:szCs w:val="20"/>
              </w:rPr>
              <w:t>b) Income (based on USDA definition of small- and medium-sized farms)</w:t>
            </w:r>
          </w:p>
        </w:tc>
      </w:tr>
      <w:tr w:rsidR="00743624" w:rsidRPr="00743624" w:rsidTr="00743624">
        <w:trPr>
          <w:trHeight w:val="255"/>
        </w:trPr>
        <w:tc>
          <w:tcPr>
            <w:tcW w:w="1057" w:type="dxa"/>
            <w:tcBorders>
              <w:top w:val="nil"/>
              <w:left w:val="single" w:sz="4" w:space="0" w:color="auto"/>
              <w:bottom w:val="nil"/>
              <w:right w:val="nil"/>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c>
          <w:tcPr>
            <w:tcW w:w="4135" w:type="dxa"/>
            <w:tcBorders>
              <w:top w:val="nil"/>
              <w:left w:val="nil"/>
              <w:bottom w:val="nil"/>
              <w:right w:val="nil"/>
            </w:tcBorders>
            <w:shd w:val="clear" w:color="auto" w:fill="auto"/>
            <w:noWrap/>
            <w:vAlign w:val="center"/>
            <w:hideMark/>
          </w:tcPr>
          <w:p w:rsidR="00743624" w:rsidRPr="00743624" w:rsidRDefault="00743624" w:rsidP="00743624">
            <w:pPr>
              <w:spacing w:after="0" w:line="240" w:lineRule="auto"/>
              <w:ind w:firstLineChars="200" w:firstLine="400"/>
              <w:rPr>
                <w:rFonts w:ascii="Arial" w:hAnsi="Arial" w:cs="Arial"/>
                <w:color w:val="000000"/>
                <w:sz w:val="20"/>
                <w:szCs w:val="20"/>
              </w:rPr>
            </w:pPr>
            <w:r w:rsidRPr="00743624">
              <w:rPr>
                <w:rFonts w:ascii="Arial" w:hAnsi="Arial" w:cs="Arial"/>
                <w:color w:val="000000"/>
                <w:sz w:val="20"/>
                <w:szCs w:val="20"/>
              </w:rPr>
              <w:t xml:space="preserve">•      Small:  Less </w:t>
            </w:r>
            <w:proofErr w:type="spellStart"/>
            <w:r w:rsidRPr="00743624">
              <w:rPr>
                <w:rFonts w:ascii="Arial" w:hAnsi="Arial" w:cs="Arial"/>
                <w:color w:val="000000"/>
                <w:sz w:val="20"/>
                <w:szCs w:val="20"/>
              </w:rPr>
              <w:t>that</w:t>
            </w:r>
            <w:proofErr w:type="spellEnd"/>
            <w:r w:rsidRPr="00743624">
              <w:rPr>
                <w:rFonts w:ascii="Arial" w:hAnsi="Arial" w:cs="Arial"/>
                <w:color w:val="000000"/>
                <w:sz w:val="20"/>
                <w:szCs w:val="20"/>
              </w:rPr>
              <w:t xml:space="preserve"> $250K revenue</w:t>
            </w:r>
          </w:p>
        </w:tc>
        <w:tc>
          <w:tcPr>
            <w:tcW w:w="4723" w:type="dxa"/>
            <w:tcBorders>
              <w:top w:val="nil"/>
              <w:left w:val="nil"/>
              <w:bottom w:val="nil"/>
              <w:right w:val="single" w:sz="4" w:space="0" w:color="auto"/>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r>
      <w:tr w:rsidR="00743624" w:rsidRPr="00743624" w:rsidTr="00743624">
        <w:trPr>
          <w:trHeight w:val="255"/>
        </w:trPr>
        <w:tc>
          <w:tcPr>
            <w:tcW w:w="1057" w:type="dxa"/>
            <w:tcBorders>
              <w:top w:val="nil"/>
              <w:left w:val="single" w:sz="4" w:space="0" w:color="auto"/>
              <w:bottom w:val="single" w:sz="4" w:space="0" w:color="auto"/>
              <w:right w:val="nil"/>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c>
          <w:tcPr>
            <w:tcW w:w="4135" w:type="dxa"/>
            <w:tcBorders>
              <w:top w:val="nil"/>
              <w:left w:val="nil"/>
              <w:bottom w:val="single" w:sz="4" w:space="0" w:color="auto"/>
              <w:right w:val="nil"/>
            </w:tcBorders>
            <w:shd w:val="clear" w:color="auto" w:fill="auto"/>
            <w:noWrap/>
            <w:vAlign w:val="center"/>
            <w:hideMark/>
          </w:tcPr>
          <w:p w:rsidR="00743624" w:rsidRPr="00743624" w:rsidRDefault="00743624" w:rsidP="00743624">
            <w:pPr>
              <w:spacing w:after="0" w:line="240" w:lineRule="auto"/>
              <w:ind w:firstLineChars="200" w:firstLine="400"/>
              <w:rPr>
                <w:rFonts w:ascii="Arial" w:hAnsi="Arial" w:cs="Arial"/>
                <w:color w:val="000000"/>
                <w:sz w:val="20"/>
                <w:szCs w:val="20"/>
              </w:rPr>
            </w:pPr>
            <w:r w:rsidRPr="00743624">
              <w:rPr>
                <w:rFonts w:ascii="Arial" w:hAnsi="Arial" w:cs="Arial"/>
                <w:color w:val="000000"/>
                <w:sz w:val="20"/>
                <w:szCs w:val="20"/>
              </w:rPr>
              <w:t>•      Medium:  Up to $1M revenue</w:t>
            </w:r>
          </w:p>
        </w:tc>
        <w:tc>
          <w:tcPr>
            <w:tcW w:w="4723" w:type="dxa"/>
            <w:tcBorders>
              <w:top w:val="nil"/>
              <w:left w:val="nil"/>
              <w:bottom w:val="single" w:sz="4" w:space="0" w:color="auto"/>
              <w:right w:val="single" w:sz="4" w:space="0" w:color="auto"/>
            </w:tcBorders>
            <w:shd w:val="clear" w:color="auto" w:fill="auto"/>
            <w:noWrap/>
            <w:vAlign w:val="bottom"/>
            <w:hideMark/>
          </w:tcPr>
          <w:p w:rsidR="00743624" w:rsidRPr="00743624" w:rsidRDefault="00743624" w:rsidP="00743624">
            <w:pPr>
              <w:spacing w:after="0" w:line="240" w:lineRule="auto"/>
              <w:rPr>
                <w:rFonts w:ascii="Arial" w:hAnsi="Arial" w:cs="Arial"/>
                <w:sz w:val="20"/>
                <w:szCs w:val="20"/>
              </w:rPr>
            </w:pPr>
            <w:r w:rsidRPr="00743624">
              <w:rPr>
                <w:rFonts w:ascii="Arial" w:hAnsi="Arial" w:cs="Arial"/>
                <w:sz w:val="20"/>
                <w:szCs w:val="20"/>
              </w:rPr>
              <w:t> </w:t>
            </w:r>
          </w:p>
        </w:tc>
      </w:tr>
    </w:tbl>
    <w:p w:rsidR="001F4115" w:rsidRPr="000F25BE" w:rsidRDefault="001F4115" w:rsidP="000F25BE">
      <w:pPr>
        <w:spacing w:line="240" w:lineRule="auto"/>
        <w:jc w:val="both"/>
        <w:rPr>
          <w:rFonts w:ascii="Times New Roman" w:hAnsi="Times New Roman"/>
        </w:rPr>
      </w:pPr>
    </w:p>
    <w:p w:rsidR="000F25BE" w:rsidRPr="003100F0" w:rsidRDefault="000F25BE">
      <w:pPr>
        <w:rPr>
          <w:rFonts w:ascii="Times New Roman" w:hAnsi="Times New Roman"/>
          <w:sz w:val="24"/>
          <w:szCs w:val="24"/>
        </w:rPr>
      </w:pPr>
    </w:p>
    <w:sectPr w:rsidR="000F25BE" w:rsidRPr="003100F0" w:rsidSect="00FD70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854E5"/>
    <w:multiLevelType w:val="hybridMultilevel"/>
    <w:tmpl w:val="5CDCE284"/>
    <w:lvl w:ilvl="0" w:tplc="AC6296EC">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F0"/>
    <w:rsid w:val="00021E1C"/>
    <w:rsid w:val="00025D0D"/>
    <w:rsid w:val="00026CE7"/>
    <w:rsid w:val="00030D4D"/>
    <w:rsid w:val="000329A5"/>
    <w:rsid w:val="0004749D"/>
    <w:rsid w:val="00050078"/>
    <w:rsid w:val="00052CC3"/>
    <w:rsid w:val="000615AA"/>
    <w:rsid w:val="00065CA4"/>
    <w:rsid w:val="00066CA1"/>
    <w:rsid w:val="00083A8E"/>
    <w:rsid w:val="00092FB9"/>
    <w:rsid w:val="000A0315"/>
    <w:rsid w:val="000A7594"/>
    <w:rsid w:val="000D4C1F"/>
    <w:rsid w:val="000F25BE"/>
    <w:rsid w:val="00126E07"/>
    <w:rsid w:val="001458F5"/>
    <w:rsid w:val="00176743"/>
    <w:rsid w:val="001B3674"/>
    <w:rsid w:val="001B388E"/>
    <w:rsid w:val="001D7908"/>
    <w:rsid w:val="001F2207"/>
    <w:rsid w:val="001F4115"/>
    <w:rsid w:val="00204308"/>
    <w:rsid w:val="00207C0C"/>
    <w:rsid w:val="00213477"/>
    <w:rsid w:val="00230440"/>
    <w:rsid w:val="00243299"/>
    <w:rsid w:val="002466DE"/>
    <w:rsid w:val="0026053B"/>
    <w:rsid w:val="0027264C"/>
    <w:rsid w:val="00281B4A"/>
    <w:rsid w:val="0028452B"/>
    <w:rsid w:val="002964BC"/>
    <w:rsid w:val="002C0F9F"/>
    <w:rsid w:val="002C4E8E"/>
    <w:rsid w:val="002F468E"/>
    <w:rsid w:val="003100F0"/>
    <w:rsid w:val="0031769A"/>
    <w:rsid w:val="00331313"/>
    <w:rsid w:val="00332909"/>
    <w:rsid w:val="00336C1C"/>
    <w:rsid w:val="00344382"/>
    <w:rsid w:val="00347175"/>
    <w:rsid w:val="00351F81"/>
    <w:rsid w:val="003672C6"/>
    <w:rsid w:val="003F0E6B"/>
    <w:rsid w:val="00404B91"/>
    <w:rsid w:val="00415F01"/>
    <w:rsid w:val="004C2EC2"/>
    <w:rsid w:val="00520C42"/>
    <w:rsid w:val="00545690"/>
    <w:rsid w:val="00562458"/>
    <w:rsid w:val="005642DC"/>
    <w:rsid w:val="00577D19"/>
    <w:rsid w:val="005D6060"/>
    <w:rsid w:val="005E1574"/>
    <w:rsid w:val="005E1D99"/>
    <w:rsid w:val="0060032A"/>
    <w:rsid w:val="006015CB"/>
    <w:rsid w:val="00635261"/>
    <w:rsid w:val="00666009"/>
    <w:rsid w:val="00693EDD"/>
    <w:rsid w:val="006A0021"/>
    <w:rsid w:val="006E3B35"/>
    <w:rsid w:val="00722F53"/>
    <w:rsid w:val="007323CB"/>
    <w:rsid w:val="0073331B"/>
    <w:rsid w:val="00743624"/>
    <w:rsid w:val="007557B1"/>
    <w:rsid w:val="00764FCE"/>
    <w:rsid w:val="007758D4"/>
    <w:rsid w:val="007A3435"/>
    <w:rsid w:val="007A4878"/>
    <w:rsid w:val="007F49FC"/>
    <w:rsid w:val="00834E3B"/>
    <w:rsid w:val="00835F8F"/>
    <w:rsid w:val="008468D3"/>
    <w:rsid w:val="00850996"/>
    <w:rsid w:val="00855A05"/>
    <w:rsid w:val="008607D2"/>
    <w:rsid w:val="00866C64"/>
    <w:rsid w:val="00871483"/>
    <w:rsid w:val="00893D3E"/>
    <w:rsid w:val="00895317"/>
    <w:rsid w:val="008A111C"/>
    <w:rsid w:val="008F664E"/>
    <w:rsid w:val="0091215B"/>
    <w:rsid w:val="009401F1"/>
    <w:rsid w:val="009C7273"/>
    <w:rsid w:val="009C75B5"/>
    <w:rsid w:val="009D30E4"/>
    <w:rsid w:val="009D7A4E"/>
    <w:rsid w:val="009F6EC4"/>
    <w:rsid w:val="009F705A"/>
    <w:rsid w:val="00A22495"/>
    <w:rsid w:val="00A257D2"/>
    <w:rsid w:val="00A34411"/>
    <w:rsid w:val="00A40232"/>
    <w:rsid w:val="00A8228D"/>
    <w:rsid w:val="00A8785D"/>
    <w:rsid w:val="00AA5E0F"/>
    <w:rsid w:val="00AB3A5E"/>
    <w:rsid w:val="00AD55D6"/>
    <w:rsid w:val="00AD7175"/>
    <w:rsid w:val="00B02616"/>
    <w:rsid w:val="00B42143"/>
    <w:rsid w:val="00B4216A"/>
    <w:rsid w:val="00B64368"/>
    <w:rsid w:val="00B64AE2"/>
    <w:rsid w:val="00B76314"/>
    <w:rsid w:val="00B91EC0"/>
    <w:rsid w:val="00BA7569"/>
    <w:rsid w:val="00BC30E1"/>
    <w:rsid w:val="00BD5D01"/>
    <w:rsid w:val="00BE542F"/>
    <w:rsid w:val="00C0036A"/>
    <w:rsid w:val="00C320C9"/>
    <w:rsid w:val="00C72EB8"/>
    <w:rsid w:val="00C96AAC"/>
    <w:rsid w:val="00CC433B"/>
    <w:rsid w:val="00CD72F9"/>
    <w:rsid w:val="00CF2434"/>
    <w:rsid w:val="00CF7D66"/>
    <w:rsid w:val="00D03AA0"/>
    <w:rsid w:val="00D41EFA"/>
    <w:rsid w:val="00D4588D"/>
    <w:rsid w:val="00D718B3"/>
    <w:rsid w:val="00D924B8"/>
    <w:rsid w:val="00DC3025"/>
    <w:rsid w:val="00DD03A6"/>
    <w:rsid w:val="00DE136D"/>
    <w:rsid w:val="00E07D7D"/>
    <w:rsid w:val="00E12C17"/>
    <w:rsid w:val="00E14E02"/>
    <w:rsid w:val="00E55DBB"/>
    <w:rsid w:val="00E61A2A"/>
    <w:rsid w:val="00E6300A"/>
    <w:rsid w:val="00E82F90"/>
    <w:rsid w:val="00E8489E"/>
    <w:rsid w:val="00E90330"/>
    <w:rsid w:val="00E954FD"/>
    <w:rsid w:val="00EA6CEE"/>
    <w:rsid w:val="00EB4805"/>
    <w:rsid w:val="00EC3B75"/>
    <w:rsid w:val="00ED062F"/>
    <w:rsid w:val="00EE1C4F"/>
    <w:rsid w:val="00F00285"/>
    <w:rsid w:val="00F00DDE"/>
    <w:rsid w:val="00F17288"/>
    <w:rsid w:val="00F67F54"/>
    <w:rsid w:val="00F8554C"/>
    <w:rsid w:val="00F928B8"/>
    <w:rsid w:val="00F97C87"/>
    <w:rsid w:val="00FD4B0D"/>
    <w:rsid w:val="00FD59EA"/>
    <w:rsid w:val="00FD700B"/>
    <w:rsid w:val="00FE2266"/>
    <w:rsid w:val="00FF04F9"/>
    <w:rsid w:val="00FF390E"/>
    <w:rsid w:val="00FF3CE4"/>
    <w:rsid w:val="00FF55B7"/>
    <w:rsid w:val="00FF5D1C"/>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0F0"/>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100F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0F0"/>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100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5915">
      <w:bodyDiv w:val="1"/>
      <w:marLeft w:val="0"/>
      <w:marRight w:val="0"/>
      <w:marTop w:val="0"/>
      <w:marBottom w:val="0"/>
      <w:divBdr>
        <w:top w:val="none" w:sz="0" w:space="0" w:color="auto"/>
        <w:left w:val="none" w:sz="0" w:space="0" w:color="auto"/>
        <w:bottom w:val="none" w:sz="0" w:space="0" w:color="auto"/>
        <w:right w:val="none" w:sz="0" w:space="0" w:color="auto"/>
      </w:divBdr>
    </w:div>
    <w:div w:id="21446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Manufacturer,</vt:lpstr>
    </vt:vector>
  </TitlesOfParts>
  <Company>Kaiser Permanente</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Manufacturer,</dc:title>
  <dc:creator>k135961</dc:creator>
  <cp:lastModifiedBy>Emma</cp:lastModifiedBy>
  <cp:revision>2</cp:revision>
  <cp:lastPrinted>2014-09-19T23:41:00Z</cp:lastPrinted>
  <dcterms:created xsi:type="dcterms:W3CDTF">2014-09-20T01:01:00Z</dcterms:created>
  <dcterms:modified xsi:type="dcterms:W3CDTF">2014-09-20T01:01:00Z</dcterms:modified>
</cp:coreProperties>
</file>