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73" w:rsidRPr="000D1689" w:rsidRDefault="00330073" w:rsidP="00A33515">
      <w:pPr>
        <w:spacing w:after="159" w:line="240" w:lineRule="auto"/>
        <w:rPr>
          <w:b/>
          <w:color w:val="010101"/>
        </w:rPr>
      </w:pPr>
      <w:r w:rsidRPr="00A33515">
        <w:rPr>
          <w:b/>
          <w:color w:val="010101"/>
        </w:rPr>
        <w:t xml:space="preserve">The </w:t>
      </w:r>
      <w:r>
        <w:rPr>
          <w:b/>
          <w:color w:val="010101"/>
        </w:rPr>
        <w:t xml:space="preserve">Ventilation Update </w:t>
      </w:r>
      <w:r w:rsidRPr="00A33515">
        <w:rPr>
          <w:b/>
          <w:color w:val="010101"/>
        </w:rPr>
        <w:t xml:space="preserve">Elevator Pitch </w:t>
      </w:r>
      <w:r w:rsidRPr="002C2339">
        <w:rPr>
          <w:color w:val="010101"/>
          <w:highlight w:val="yellow"/>
        </w:rPr>
        <w:t>-</w:t>
      </w:r>
      <w:r w:rsidRPr="002C2339">
        <w:rPr>
          <w:b/>
          <w:color w:val="010101"/>
          <w:highlight w:val="yellow"/>
        </w:rPr>
        <w:t>for 'Insiders'</w:t>
      </w:r>
    </w:p>
    <w:p w:rsidR="00330073" w:rsidRDefault="00330073" w:rsidP="00A33515">
      <w:pPr>
        <w:spacing w:after="159" w:line="240" w:lineRule="auto"/>
        <w:rPr>
          <w:color w:val="010101"/>
        </w:rPr>
      </w:pPr>
      <w:r>
        <w:rPr>
          <w:color w:val="010101"/>
        </w:rPr>
        <w:t>Have you heard the latest on health care ventilation standards?</w:t>
      </w:r>
    </w:p>
    <w:p w:rsidR="00330073" w:rsidRDefault="00330073" w:rsidP="00A33515">
      <w:pPr>
        <w:spacing w:after="159" w:line="240" w:lineRule="auto"/>
        <w:rPr>
          <w:color w:val="010101"/>
        </w:rPr>
      </w:pPr>
    </w:p>
    <w:p w:rsidR="00330073" w:rsidRDefault="00330073" w:rsidP="00A33515">
      <w:pPr>
        <w:spacing w:after="159" w:line="240" w:lineRule="auto"/>
        <w:rPr>
          <w:color w:val="010101"/>
        </w:rPr>
      </w:pPr>
      <w:r>
        <w:rPr>
          <w:color w:val="010101"/>
        </w:rPr>
        <w:t xml:space="preserve">More and more owners say it's time to update our 40 year old standards.  </w:t>
      </w:r>
    </w:p>
    <w:p w:rsidR="00330073" w:rsidRDefault="00330073" w:rsidP="007E5F2A">
      <w:pPr>
        <w:pStyle w:val="ListParagraph"/>
        <w:numPr>
          <w:ilvl w:val="0"/>
          <w:numId w:val="2"/>
        </w:numPr>
        <w:spacing w:after="159" w:line="240" w:lineRule="auto"/>
        <w:rPr>
          <w:color w:val="010101"/>
        </w:rPr>
      </w:pPr>
      <w:r>
        <w:rPr>
          <w:color w:val="010101"/>
        </w:rPr>
        <w:t>T</w:t>
      </w:r>
      <w:r w:rsidRPr="007E5F2A">
        <w:rPr>
          <w:color w:val="010101"/>
        </w:rPr>
        <w:t>he evidence-basis behin</w:t>
      </w:r>
      <w:r>
        <w:rPr>
          <w:color w:val="010101"/>
        </w:rPr>
        <w:t>d what we use isn’t that strong.</w:t>
      </w:r>
    </w:p>
    <w:p w:rsidR="00330073" w:rsidRDefault="00330073" w:rsidP="002B66E3">
      <w:pPr>
        <w:pStyle w:val="ListParagraph"/>
        <w:numPr>
          <w:ilvl w:val="0"/>
          <w:numId w:val="2"/>
        </w:numPr>
        <w:spacing w:after="159" w:line="240" w:lineRule="auto"/>
        <w:rPr>
          <w:color w:val="010101"/>
        </w:rPr>
      </w:pPr>
      <w:r>
        <w:rPr>
          <w:color w:val="010101"/>
        </w:rPr>
        <w:t>Some myths around infection prevention are distorting designs and operations.</w:t>
      </w:r>
    </w:p>
    <w:p w:rsidR="00330073" w:rsidRDefault="00330073" w:rsidP="007E5F2A">
      <w:pPr>
        <w:spacing w:after="159" w:line="240" w:lineRule="auto"/>
        <w:rPr>
          <w:color w:val="010101"/>
        </w:rPr>
      </w:pPr>
      <w:r>
        <w:rPr>
          <w:color w:val="010101"/>
        </w:rPr>
        <w:t>It's costing</w:t>
      </w:r>
      <w:r w:rsidRPr="007E5F2A">
        <w:rPr>
          <w:color w:val="010101"/>
        </w:rPr>
        <w:t xml:space="preserve"> us a lot of energy and money.  </w:t>
      </w:r>
    </w:p>
    <w:p w:rsidR="00330073" w:rsidRPr="007E5F2A" w:rsidRDefault="00330073" w:rsidP="007E5F2A">
      <w:pPr>
        <w:pStyle w:val="ListParagraph"/>
        <w:numPr>
          <w:ilvl w:val="0"/>
          <w:numId w:val="3"/>
        </w:numPr>
        <w:spacing w:after="159" w:line="240" w:lineRule="auto"/>
        <w:rPr>
          <w:color w:val="010101"/>
        </w:rPr>
      </w:pPr>
      <w:r w:rsidRPr="007E5F2A">
        <w:rPr>
          <w:color w:val="010101"/>
        </w:rPr>
        <w:t xml:space="preserve">Up to ¾ of a hospital’s energy is HVAC.  </w:t>
      </w:r>
    </w:p>
    <w:p w:rsidR="00330073" w:rsidRPr="000A015C" w:rsidRDefault="00330073" w:rsidP="000A015C">
      <w:pPr>
        <w:pStyle w:val="ListParagraph"/>
        <w:numPr>
          <w:ilvl w:val="0"/>
          <w:numId w:val="3"/>
        </w:numPr>
        <w:spacing w:after="159" w:line="240" w:lineRule="auto"/>
        <w:rPr>
          <w:color w:val="010101"/>
        </w:rPr>
      </w:pPr>
      <w:r w:rsidRPr="000A015C">
        <w:rPr>
          <w:color w:val="010101"/>
        </w:rPr>
        <w:t>Patient tower</w:t>
      </w:r>
      <w:r>
        <w:rPr>
          <w:color w:val="010101"/>
        </w:rPr>
        <w:t>s</w:t>
      </w:r>
      <w:r w:rsidRPr="000A015C">
        <w:rPr>
          <w:color w:val="010101"/>
        </w:rPr>
        <w:t xml:space="preserve"> use 3-5 times the energy </w:t>
      </w:r>
      <w:r>
        <w:rPr>
          <w:color w:val="010101"/>
        </w:rPr>
        <w:t>of a 5-star hotel</w:t>
      </w:r>
    </w:p>
    <w:p w:rsidR="00330073" w:rsidRDefault="00330073" w:rsidP="007E5F2A">
      <w:pPr>
        <w:pStyle w:val="ListParagraph"/>
        <w:numPr>
          <w:ilvl w:val="0"/>
          <w:numId w:val="3"/>
        </w:numPr>
        <w:spacing w:after="159" w:line="240" w:lineRule="auto"/>
        <w:rPr>
          <w:color w:val="010101"/>
        </w:rPr>
      </w:pPr>
      <w:r>
        <w:t xml:space="preserve">We could save 20%-30% of the </w:t>
      </w:r>
      <w:r w:rsidRPr="000E5676">
        <w:t>electricity</w:t>
      </w:r>
      <w:r>
        <w:t xml:space="preserve"> and 30%-50% of natural gas: $2 -</w:t>
      </w:r>
      <w:r w:rsidRPr="000E5676">
        <w:t xml:space="preserve">$3.5 </w:t>
      </w:r>
      <w:r>
        <w:t xml:space="preserve">B/year </w:t>
      </w:r>
      <w:r w:rsidRPr="000E5676">
        <w:t>nationally</w:t>
      </w:r>
    </w:p>
    <w:p w:rsidR="00330073" w:rsidRDefault="00330073" w:rsidP="00A33515">
      <w:pPr>
        <w:spacing w:after="159" w:line="240" w:lineRule="auto"/>
        <w:rPr>
          <w:color w:val="010101"/>
        </w:rPr>
      </w:pPr>
      <w:r>
        <w:rPr>
          <w:color w:val="010101"/>
        </w:rPr>
        <w:t>We want safety and good IAQ for our different space uses, so we’re looking to:</w:t>
      </w:r>
    </w:p>
    <w:p w:rsidR="00330073" w:rsidRPr="007E5F2A" w:rsidRDefault="00330073" w:rsidP="002C2339">
      <w:pPr>
        <w:pStyle w:val="ListParagraph"/>
        <w:numPr>
          <w:ilvl w:val="0"/>
          <w:numId w:val="1"/>
        </w:numPr>
        <w:spacing w:after="159" w:line="240" w:lineRule="auto"/>
        <w:rPr>
          <w:color w:val="010101"/>
        </w:rPr>
      </w:pPr>
      <w:r w:rsidRPr="007E5F2A">
        <w:rPr>
          <w:color w:val="010101"/>
        </w:rPr>
        <w:t xml:space="preserve">Collect information </w:t>
      </w:r>
      <w:r>
        <w:rPr>
          <w:color w:val="010101"/>
        </w:rPr>
        <w:t>from hospital</w:t>
      </w:r>
      <w:r w:rsidRPr="007E5F2A">
        <w:rPr>
          <w:color w:val="010101"/>
        </w:rPr>
        <w:t xml:space="preserve"> pilot project</w:t>
      </w:r>
      <w:r>
        <w:rPr>
          <w:color w:val="010101"/>
        </w:rPr>
        <w:t>s</w:t>
      </w:r>
      <w:r w:rsidRPr="007E5F2A">
        <w:rPr>
          <w:color w:val="010101"/>
        </w:rPr>
        <w:t xml:space="preserve"> and </w:t>
      </w:r>
      <w:r>
        <w:rPr>
          <w:color w:val="010101"/>
        </w:rPr>
        <w:t xml:space="preserve">best HVAC </w:t>
      </w:r>
      <w:r w:rsidRPr="007E5F2A">
        <w:rPr>
          <w:color w:val="010101"/>
        </w:rPr>
        <w:t>practices.</w:t>
      </w:r>
    </w:p>
    <w:p w:rsidR="00330073" w:rsidRPr="007E5F2A" w:rsidRDefault="00330073" w:rsidP="007E5F2A">
      <w:pPr>
        <w:pStyle w:val="ListParagraph"/>
        <w:numPr>
          <w:ilvl w:val="0"/>
          <w:numId w:val="1"/>
        </w:numPr>
        <w:spacing w:after="159" w:line="240" w:lineRule="auto"/>
        <w:rPr>
          <w:color w:val="010101"/>
        </w:rPr>
      </w:pPr>
      <w:r w:rsidRPr="007E5F2A">
        <w:rPr>
          <w:color w:val="010101"/>
        </w:rPr>
        <w:t xml:space="preserve">Organize owners </w:t>
      </w:r>
      <w:r>
        <w:rPr>
          <w:color w:val="010101"/>
        </w:rPr>
        <w:t>for letter writing</w:t>
      </w:r>
      <w:r w:rsidRPr="007E5F2A">
        <w:rPr>
          <w:color w:val="010101"/>
        </w:rPr>
        <w:t xml:space="preserve"> and advocacy</w:t>
      </w:r>
    </w:p>
    <w:p w:rsidR="00330073" w:rsidRPr="007E5F2A" w:rsidRDefault="00330073" w:rsidP="001D2BEC">
      <w:pPr>
        <w:pStyle w:val="ListParagraph"/>
        <w:numPr>
          <w:ilvl w:val="0"/>
          <w:numId w:val="1"/>
        </w:numPr>
        <w:spacing w:after="159" w:line="240" w:lineRule="auto"/>
        <w:rPr>
          <w:color w:val="010101"/>
        </w:rPr>
      </w:pPr>
      <w:r>
        <w:rPr>
          <w:color w:val="010101"/>
        </w:rPr>
        <w:t>Help update the evidence-basis, the standards and/or create alternative ways to comply</w:t>
      </w:r>
      <w:r w:rsidRPr="007E5F2A">
        <w:rPr>
          <w:color w:val="010101"/>
        </w:rPr>
        <w:t>.</w:t>
      </w:r>
    </w:p>
    <w:p w:rsidR="00330073" w:rsidRDefault="00330073" w:rsidP="001D2BEC">
      <w:pPr>
        <w:spacing w:after="159" w:line="240" w:lineRule="auto"/>
      </w:pPr>
      <w:r>
        <w:t>Want to check it out?</w:t>
      </w:r>
    </w:p>
    <w:p w:rsidR="00330073" w:rsidRDefault="00330073" w:rsidP="00FF61A4">
      <w:pPr>
        <w:numPr>
          <w:ilvl w:val="0"/>
          <w:numId w:val="4"/>
        </w:numPr>
        <w:spacing w:after="0" w:line="240" w:lineRule="auto"/>
      </w:pPr>
      <w:r>
        <w:t>I can send you some background material...</w:t>
      </w:r>
    </w:p>
    <w:p w:rsidR="00330073" w:rsidRDefault="00330073" w:rsidP="0077135F">
      <w:pPr>
        <w:numPr>
          <w:ilvl w:val="0"/>
          <w:numId w:val="4"/>
        </w:numPr>
        <w:spacing w:after="0" w:line="240" w:lineRule="auto"/>
      </w:pPr>
      <w:r>
        <w:t>We're pulling together a meeting...</w:t>
      </w:r>
    </w:p>
    <w:p w:rsidR="00BD7EC6" w:rsidRDefault="00BD7EC6" w:rsidP="00BD7EC6">
      <w:pPr>
        <w:numPr>
          <w:ilvl w:val="0"/>
          <w:numId w:val="4"/>
        </w:numPr>
        <w:spacing w:after="0" w:line="240" w:lineRule="auto"/>
      </w:pPr>
      <w:r>
        <w:t>Active stakeholders stay informed via email, free webinars and a conference call every other month. Upcoming: Wednesdays at 1:30 PM ET:  Dec. 14, Feb. 8, 2017, April 12, 2017</w:t>
      </w:r>
    </w:p>
    <w:p w:rsidR="00BD7EC6" w:rsidRPr="001D2BEC" w:rsidRDefault="002C460C" w:rsidP="002C460C">
      <w:pPr>
        <w:numPr>
          <w:ilvl w:val="0"/>
          <w:numId w:val="4"/>
        </w:numPr>
        <w:spacing w:after="0" w:line="240" w:lineRule="auto"/>
        <w:rPr>
          <w:highlight w:val="yellow"/>
        </w:rPr>
      </w:pPr>
      <w:hyperlink r:id="rId5" w:history="1">
        <w:r>
          <w:rPr>
            <w:rStyle w:val="Hyperlink"/>
          </w:rPr>
          <w:t>www.noharm.org/improvingventilation</w:t>
        </w:r>
      </w:hyperlink>
    </w:p>
    <w:sectPr w:rsidR="00BD7EC6" w:rsidRPr="001D2BEC" w:rsidSect="0068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16B"/>
    <w:multiLevelType w:val="hybridMultilevel"/>
    <w:tmpl w:val="6F80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B24"/>
    <w:multiLevelType w:val="hybridMultilevel"/>
    <w:tmpl w:val="478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36753"/>
    <w:multiLevelType w:val="hybridMultilevel"/>
    <w:tmpl w:val="4AB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C6957"/>
    <w:multiLevelType w:val="hybridMultilevel"/>
    <w:tmpl w:val="EA4E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3515"/>
    <w:rsid w:val="000A015C"/>
    <w:rsid w:val="000D1689"/>
    <w:rsid w:val="000D23C2"/>
    <w:rsid w:val="000E5676"/>
    <w:rsid w:val="001D2BEC"/>
    <w:rsid w:val="002B5CCF"/>
    <w:rsid w:val="002B66E3"/>
    <w:rsid w:val="002C2339"/>
    <w:rsid w:val="002C460C"/>
    <w:rsid w:val="00330073"/>
    <w:rsid w:val="00332CE7"/>
    <w:rsid w:val="003E6C3F"/>
    <w:rsid w:val="005E4584"/>
    <w:rsid w:val="00687D13"/>
    <w:rsid w:val="006A6352"/>
    <w:rsid w:val="0073487E"/>
    <w:rsid w:val="007504C0"/>
    <w:rsid w:val="0077135F"/>
    <w:rsid w:val="00793A01"/>
    <w:rsid w:val="007E5F2A"/>
    <w:rsid w:val="00843A92"/>
    <w:rsid w:val="008D018F"/>
    <w:rsid w:val="00A33515"/>
    <w:rsid w:val="00B40483"/>
    <w:rsid w:val="00BD22A4"/>
    <w:rsid w:val="00BD7EC6"/>
    <w:rsid w:val="00CA3C43"/>
    <w:rsid w:val="00E72A26"/>
    <w:rsid w:val="00E80EC7"/>
    <w:rsid w:val="00FE0BEC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4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harm.org/improvingventi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Kaiser Permanente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Elevator Pitch – Ventilation Reform</dc:title>
  <dc:creator>Travis R. English</dc:creator>
  <cp:lastModifiedBy>P</cp:lastModifiedBy>
  <cp:revision>2</cp:revision>
  <dcterms:created xsi:type="dcterms:W3CDTF">2016-11-23T18:08:00Z</dcterms:created>
  <dcterms:modified xsi:type="dcterms:W3CDTF">2016-11-23T18:08:00Z</dcterms:modified>
</cp:coreProperties>
</file>